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48" w:rsidRPr="00537948" w:rsidRDefault="00B44475" w:rsidP="00420540">
      <w:pPr>
        <w:pStyle w:val="WW-"/>
        <w:spacing w:after="0" w:line="240" w:lineRule="auto"/>
        <w:ind w:left="567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Приложение 1</w:t>
      </w:r>
    </w:p>
    <w:p w:rsidR="009F0872" w:rsidRPr="009F0872" w:rsidRDefault="009F0872" w:rsidP="00420540">
      <w:pPr>
        <w:pStyle w:val="WW-"/>
        <w:spacing w:after="0" w:line="240" w:lineRule="auto"/>
        <w:ind w:left="5670"/>
        <w:jc w:val="both"/>
        <w:rPr>
          <w:rFonts w:ascii="Times New Roman" w:hAnsi="Times New Roman"/>
          <w:sz w:val="30"/>
          <w:szCs w:val="30"/>
        </w:rPr>
      </w:pPr>
      <w:r w:rsidRPr="009F0872">
        <w:rPr>
          <w:rFonts w:ascii="Times New Roman" w:hAnsi="Times New Roman"/>
          <w:sz w:val="30"/>
          <w:szCs w:val="30"/>
        </w:rPr>
        <w:t>к приказу заместителя главного врача по медицинской части</w:t>
      </w:r>
    </w:p>
    <w:p w:rsidR="00537948" w:rsidRPr="00537948" w:rsidRDefault="000910C1" w:rsidP="00420540">
      <w:pPr>
        <w:pStyle w:val="WW-"/>
        <w:spacing w:after="0" w:line="240" w:lineRule="auto"/>
        <w:ind w:left="567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учреждения здравоо</w:t>
      </w:r>
      <w:r w:rsidR="001A0FCB">
        <w:rPr>
          <w:rFonts w:ascii="Times New Roman" w:hAnsi="Times New Roman"/>
          <w:sz w:val="30"/>
          <w:szCs w:val="30"/>
        </w:rPr>
        <w:t>хранения «2</w:t>
      </w:r>
      <w:r w:rsidR="009F0872">
        <w:rPr>
          <w:rFonts w:ascii="Times New Roman" w:hAnsi="Times New Roman"/>
          <w:sz w:val="30"/>
          <w:szCs w:val="30"/>
        </w:rPr>
        <w:t>7</w:t>
      </w:r>
      <w:r w:rsidR="001A0FCB">
        <w:rPr>
          <w:rFonts w:ascii="Times New Roman" w:hAnsi="Times New Roman"/>
          <w:sz w:val="30"/>
          <w:szCs w:val="30"/>
        </w:rPr>
        <w:t>-я городская поликлиника»</w:t>
      </w:r>
      <w:r w:rsidR="00537948" w:rsidRPr="0053794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</w:t>
      </w:r>
    </w:p>
    <w:p w:rsidR="00537948" w:rsidRPr="00537948" w:rsidRDefault="00537948" w:rsidP="00420540">
      <w:pPr>
        <w:pStyle w:val="WW-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 w:rsidRPr="00537948">
        <w:rPr>
          <w:sz w:val="30"/>
          <w:szCs w:val="30"/>
        </w:rPr>
        <w:tab/>
      </w:r>
      <w:r>
        <w:rPr>
          <w:sz w:val="30"/>
          <w:szCs w:val="30"/>
        </w:rPr>
        <w:t xml:space="preserve">    </w:t>
      </w:r>
      <w:r w:rsidR="009F0872" w:rsidRPr="009F0872">
        <w:rPr>
          <w:rFonts w:ascii="Times New Roman" w:hAnsi="Times New Roman"/>
          <w:sz w:val="30"/>
          <w:szCs w:val="30"/>
        </w:rPr>
        <w:t>от 29.07.2026 г. №212</w:t>
      </w:r>
    </w:p>
    <w:p w:rsidR="00537948" w:rsidRDefault="00537948" w:rsidP="0042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E77C9B" w:rsidRDefault="00E77C9B" w:rsidP="0042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Порядок осуществления закупок</w:t>
      </w:r>
    </w:p>
    <w:p w:rsidR="00E77C9B" w:rsidRDefault="00E77C9B" w:rsidP="0042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товаров (работ, услуг) за счет собственных</w:t>
      </w:r>
    </w:p>
    <w:p w:rsidR="009F0872" w:rsidRDefault="00E77C9B" w:rsidP="0042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(внебюджетных) средств </w:t>
      </w:r>
      <w:bookmarkStart w:id="0" w:name="_GoBack"/>
      <w:bookmarkEnd w:id="0"/>
    </w:p>
    <w:p w:rsidR="00E77C9B" w:rsidRPr="005A76D1" w:rsidRDefault="009F0872" w:rsidP="0042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9F0872">
        <w:rPr>
          <w:rFonts w:ascii="Times New Roman" w:hAnsi="Times New Roman"/>
          <w:sz w:val="30"/>
          <w:szCs w:val="30"/>
        </w:rPr>
        <w:t>в учреждении здравоохранения «27-я городская поликлиника»</w:t>
      </w:r>
    </w:p>
    <w:p w:rsidR="009130D6" w:rsidRDefault="009130D6" w:rsidP="00420540">
      <w:pPr>
        <w:pStyle w:val="ConsPlusNormal"/>
      </w:pPr>
    </w:p>
    <w:p w:rsidR="009130D6" w:rsidRPr="00E77C9B" w:rsidRDefault="009130D6" w:rsidP="00420540">
      <w:pPr>
        <w:pStyle w:val="ConsPlusNormal"/>
        <w:rPr>
          <w:rFonts w:ascii="Times New Roman" w:hAnsi="Times New Roman" w:cs="Times New Roman"/>
          <w:sz w:val="30"/>
          <w:szCs w:val="30"/>
        </w:rPr>
      </w:pPr>
      <w:bookmarkStart w:id="1" w:name="Par34"/>
      <w:bookmarkEnd w:id="1"/>
    </w:p>
    <w:p w:rsidR="00306491" w:rsidRPr="00306491" w:rsidRDefault="00306491" w:rsidP="00420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491" w:rsidRPr="00306491" w:rsidRDefault="00306491" w:rsidP="00420540">
      <w:pPr>
        <w:tabs>
          <w:tab w:val="left" w:pos="2400"/>
          <w:tab w:val="center" w:pos="517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ab/>
        <w:t xml:space="preserve">           1. ОБЩИЕ ПОЛОЖЕНИЯ</w:t>
      </w:r>
    </w:p>
    <w:p w:rsidR="00306491" w:rsidRPr="00306491" w:rsidRDefault="00306491" w:rsidP="00420540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 Настоящий Порядок разработан</w:t>
      </w:r>
      <w:r w:rsidRPr="00306491">
        <w:rPr>
          <w:sz w:val="28"/>
          <w:szCs w:val="28"/>
        </w:rPr>
        <w:t xml:space="preserve"> в соответствии с постановлением Совета Мини</w:t>
      </w:r>
      <w:r w:rsidR="00D21825">
        <w:rPr>
          <w:sz w:val="28"/>
          <w:szCs w:val="28"/>
        </w:rPr>
        <w:t>стров Республики Беларусь от 07 апреля 2026</w:t>
      </w:r>
      <w:r w:rsidR="0011554A">
        <w:rPr>
          <w:sz w:val="28"/>
          <w:szCs w:val="28"/>
        </w:rPr>
        <w:t xml:space="preserve"> г. № 168</w:t>
      </w:r>
      <w:r w:rsidRPr="00306491">
        <w:rPr>
          <w:sz w:val="28"/>
          <w:szCs w:val="28"/>
        </w:rPr>
        <w:t xml:space="preserve"> «</w:t>
      </w:r>
      <w:r w:rsidR="0011554A">
        <w:rPr>
          <w:sz w:val="28"/>
          <w:szCs w:val="28"/>
        </w:rPr>
        <w:t>О порядке осуществления закупок товаров (работ, услуг) за счет собственных средств» (далее – Постановление № 168</w:t>
      </w:r>
      <w:r w:rsidRPr="00306491">
        <w:rPr>
          <w:sz w:val="28"/>
          <w:szCs w:val="28"/>
        </w:rPr>
        <w:t>).</w:t>
      </w:r>
    </w:p>
    <w:p w:rsidR="00306491" w:rsidRPr="00306491" w:rsidRDefault="00306491" w:rsidP="00420540">
      <w:pPr>
        <w:pStyle w:val="a5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1.2. Настоящий Порядок разработан</w:t>
      </w:r>
      <w:r w:rsidRPr="00306491">
        <w:rPr>
          <w:sz w:val="28"/>
          <w:szCs w:val="28"/>
        </w:rPr>
        <w:t xml:space="preserve"> в ц</w:t>
      </w:r>
      <w:r w:rsidR="00A75C5E">
        <w:rPr>
          <w:sz w:val="28"/>
          <w:szCs w:val="28"/>
        </w:rPr>
        <w:t xml:space="preserve">елях эффективного расходования </w:t>
      </w:r>
      <w:r w:rsidRPr="00306491">
        <w:rPr>
          <w:sz w:val="28"/>
          <w:szCs w:val="28"/>
        </w:rPr>
        <w:t xml:space="preserve">собственных средств учреждения, </w:t>
      </w:r>
      <w:r w:rsidR="00A75C5E">
        <w:rPr>
          <w:sz w:val="28"/>
          <w:szCs w:val="28"/>
        </w:rPr>
        <w:t xml:space="preserve">обеспечения развития конкуренции, справедливого и беспристрастного отношения к потенциальным поставщикам (подрядчикам, исполнителям), гласности и прозрачности при осуществлении закупок, недопущения коррупции, а также необоснованного посредничества закупающей организацией (организатором). </w:t>
      </w:r>
    </w:p>
    <w:p w:rsidR="00306491" w:rsidRPr="00814B0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 xml:space="preserve">1.3. </w:t>
      </w:r>
      <w:r w:rsidRPr="00814B01">
        <w:rPr>
          <w:rFonts w:ascii="Times New Roman" w:hAnsi="Times New Roman"/>
          <w:sz w:val="28"/>
          <w:szCs w:val="28"/>
        </w:rPr>
        <w:t>Действие настоящего Порядка</w:t>
      </w:r>
      <w:r w:rsidR="00107A16" w:rsidRPr="00814B01">
        <w:rPr>
          <w:rFonts w:ascii="Times New Roman" w:hAnsi="Times New Roman"/>
          <w:sz w:val="28"/>
          <w:szCs w:val="28"/>
        </w:rPr>
        <w:t xml:space="preserve">, за исключением </w:t>
      </w:r>
      <w:r w:rsidR="00A6217B" w:rsidRPr="00814B01">
        <w:rPr>
          <w:rFonts w:ascii="Times New Roman" w:hAnsi="Times New Roman"/>
          <w:sz w:val="28"/>
          <w:szCs w:val="28"/>
        </w:rPr>
        <w:t>пункта 19</w:t>
      </w:r>
      <w:r w:rsidR="00814B01" w:rsidRPr="00814B01">
        <w:rPr>
          <w:rFonts w:ascii="Times New Roman" w:hAnsi="Times New Roman"/>
          <w:sz w:val="28"/>
          <w:szCs w:val="28"/>
        </w:rPr>
        <w:t> Положения о порядке осуществления закупок товаров (работ, услуг) за счет собственных средств, утвержденного Постановлением № 168,</w:t>
      </w:r>
      <w:r w:rsidRPr="00814B01">
        <w:rPr>
          <w:rFonts w:ascii="Times New Roman" w:hAnsi="Times New Roman"/>
          <w:sz w:val="28"/>
          <w:szCs w:val="28"/>
        </w:rPr>
        <w:t xml:space="preserve"> не распространяется на закупки товаров (работ, услуг) за счет собственных средств, перечень которых утвержден Прилож</w:t>
      </w:r>
      <w:r w:rsidR="00107A16" w:rsidRPr="00814B01">
        <w:rPr>
          <w:rFonts w:ascii="Times New Roman" w:hAnsi="Times New Roman"/>
          <w:sz w:val="28"/>
          <w:szCs w:val="28"/>
        </w:rPr>
        <w:t>ением №1 к Постановлению № 168</w:t>
      </w:r>
      <w:r w:rsidR="00814B01" w:rsidRPr="00814B01">
        <w:rPr>
          <w:rFonts w:ascii="Times New Roman" w:hAnsi="Times New Roman"/>
          <w:sz w:val="28"/>
          <w:szCs w:val="28"/>
        </w:rPr>
        <w:t>.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5571">
        <w:rPr>
          <w:rFonts w:ascii="Times New Roman" w:hAnsi="Times New Roman"/>
          <w:sz w:val="28"/>
          <w:szCs w:val="28"/>
        </w:rPr>
        <w:t>1.4. В случае принятия актов законодательства Республики Беларусь полностью или частично изменяющих порядок осуществления процедур закупок, а также устанавливающих какие-либо изменения, или ограничения в данной с</w:t>
      </w:r>
      <w:r w:rsidR="00B0682E" w:rsidRPr="00685571">
        <w:rPr>
          <w:rFonts w:ascii="Times New Roman" w:hAnsi="Times New Roman"/>
          <w:sz w:val="28"/>
          <w:szCs w:val="28"/>
        </w:rPr>
        <w:t>фере, нормы настоящего Порядка</w:t>
      </w:r>
      <w:r w:rsidRPr="00685571">
        <w:rPr>
          <w:rFonts w:ascii="Times New Roman" w:hAnsi="Times New Roman"/>
          <w:sz w:val="28"/>
          <w:szCs w:val="28"/>
        </w:rPr>
        <w:t xml:space="preserve"> подлежат приведению в соответствие с данными актами законодательства. До</w:t>
      </w:r>
      <w:r w:rsidR="00B0682E" w:rsidRPr="00685571">
        <w:rPr>
          <w:rFonts w:ascii="Times New Roman" w:hAnsi="Times New Roman"/>
          <w:sz w:val="28"/>
          <w:szCs w:val="28"/>
        </w:rPr>
        <w:t xml:space="preserve"> приведения настоящего Порядка</w:t>
      </w:r>
      <w:r w:rsidRPr="00685571">
        <w:rPr>
          <w:rFonts w:ascii="Times New Roman" w:hAnsi="Times New Roman"/>
          <w:sz w:val="28"/>
          <w:szCs w:val="28"/>
        </w:rPr>
        <w:t xml:space="preserve"> в соответствие с вновь принятыми актами законодательства его нормы применяются в той части, в которой они не противоречат данным актам.</w:t>
      </w:r>
      <w:r w:rsidRPr="00306491">
        <w:rPr>
          <w:rFonts w:ascii="Times New Roman" w:hAnsi="Times New Roman"/>
          <w:sz w:val="28"/>
          <w:szCs w:val="28"/>
        </w:rPr>
        <w:t xml:space="preserve"> </w:t>
      </w:r>
    </w:p>
    <w:p w:rsidR="00306491" w:rsidRPr="00BD30E8" w:rsidRDefault="00B0682E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BD30E8">
        <w:rPr>
          <w:rFonts w:ascii="Times New Roman" w:hAnsi="Times New Roman"/>
          <w:sz w:val="28"/>
          <w:szCs w:val="28"/>
        </w:rPr>
        <w:t>Порядок</w:t>
      </w:r>
      <w:r w:rsidR="00306491" w:rsidRPr="00BD30E8">
        <w:rPr>
          <w:rFonts w:ascii="Times New Roman" w:hAnsi="Times New Roman"/>
          <w:sz w:val="28"/>
          <w:szCs w:val="28"/>
        </w:rPr>
        <w:t xml:space="preserve"> утверждается приказом главного врача и размещается специалистом по организации закупок в открытом доступе в информационной системе «Тендер</w:t>
      </w:r>
      <w:r w:rsidR="006B7F05" w:rsidRPr="00BD30E8">
        <w:rPr>
          <w:rFonts w:ascii="Times New Roman" w:hAnsi="Times New Roman"/>
          <w:sz w:val="28"/>
          <w:szCs w:val="28"/>
        </w:rPr>
        <w:t xml:space="preserve">ы» на сайте республиканского унитарного предприятия "Национальный центр поддержки экспорта" (адрес в глобальной компьютерной сети Интернет: </w:t>
      </w:r>
      <w:hyperlink r:id="rId6" w:history="1">
        <w:r w:rsidR="006B7F05" w:rsidRPr="00BD30E8">
          <w:rPr>
            <w:rFonts w:ascii="Times New Roman" w:hAnsi="Times New Roman"/>
            <w:sz w:val="28"/>
            <w:szCs w:val="28"/>
          </w:rPr>
          <w:t>https://icetrade.by</w:t>
        </w:r>
      </w:hyperlink>
      <w:r w:rsidR="006B7F05" w:rsidRPr="00BD30E8">
        <w:rPr>
          <w:rFonts w:ascii="Times New Roman" w:hAnsi="Times New Roman"/>
          <w:sz w:val="28"/>
          <w:szCs w:val="28"/>
        </w:rPr>
        <w:t>)</w:t>
      </w:r>
      <w:r w:rsidR="00306491" w:rsidRPr="00BD30E8">
        <w:rPr>
          <w:rFonts w:ascii="Times New Roman" w:hAnsi="Times New Roman"/>
          <w:sz w:val="28"/>
          <w:szCs w:val="28"/>
        </w:rPr>
        <w:t xml:space="preserve"> в течение трех рабочих дней после его утверждения.</w:t>
      </w:r>
    </w:p>
    <w:p w:rsidR="006B7F05" w:rsidRDefault="006B7F05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Размещению в информационной системе «Тендеры» в течение трех рабочих дней со дня принятия подлежат также изменения</w:t>
      </w:r>
      <w:r w:rsidR="00A37F14">
        <w:rPr>
          <w:rFonts w:ascii="Times New Roman" w:hAnsi="Times New Roman"/>
          <w:sz w:val="28"/>
          <w:szCs w:val="28"/>
        </w:rPr>
        <w:t>, вносимые в настоящее Порядок</w:t>
      </w:r>
      <w:r w:rsidRPr="00306491">
        <w:rPr>
          <w:rFonts w:ascii="Times New Roman" w:hAnsi="Times New Roman"/>
          <w:sz w:val="28"/>
          <w:szCs w:val="28"/>
        </w:rPr>
        <w:t>. Указанные изменения вносятся в том же порядке.</w:t>
      </w:r>
    </w:p>
    <w:p w:rsidR="00D5513D" w:rsidRPr="00927FBE" w:rsidRDefault="00D5513D" w:rsidP="0042054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927FBE">
        <w:rPr>
          <w:rFonts w:ascii="Times New Roman" w:hAnsi="Times New Roman"/>
          <w:sz w:val="28"/>
          <w:szCs w:val="28"/>
        </w:rPr>
        <w:t>1.6</w:t>
      </w:r>
      <w:r w:rsidR="00927FBE" w:rsidRPr="00927FBE">
        <w:rPr>
          <w:rFonts w:ascii="Times New Roman" w:hAnsi="Times New Roman"/>
          <w:sz w:val="28"/>
          <w:szCs w:val="28"/>
        </w:rPr>
        <w:t>.</w:t>
      </w:r>
      <w:r w:rsidRPr="00927FBE">
        <w:rPr>
          <w:rFonts w:ascii="Times New Roman" w:hAnsi="Times New Roman"/>
          <w:sz w:val="28"/>
          <w:szCs w:val="28"/>
        </w:rPr>
        <w:t xml:space="preserve"> </w:t>
      </w:r>
      <w:r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 Не позднее 15-го числа месяца, следующего за отчетным кварталом, </w:t>
      </w:r>
      <w:r w:rsidR="00927FBE"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>специалист по организации закупок</w:t>
      </w:r>
      <w:r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 размещает в открытом доступе в информационной системе "Тендеры" сведения об общей стоимости договоров на закупку (в том числе в разрезе товаров (работ, услуг), заключенных в отчетном квартале по результатам процедур закупок, проведенных в соответствии с требованиями Положения № 168, а также стране происхождения приобретаемых в рамках таких договоров на закупку товаров (работ, услуг).</w:t>
      </w:r>
    </w:p>
    <w:p w:rsidR="00D5513D" w:rsidRPr="00927FBE" w:rsidRDefault="00574856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1.7. </w:t>
      </w:r>
      <w:r w:rsidR="00D5513D"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Не позднее 15-го числа месяца, следующего за отчетным полугодием, </w:t>
      </w:r>
      <w:r w:rsidR="00927FBE"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>специалист по организации закупок</w:t>
      </w:r>
      <w:r w:rsidR="00D5513D" w:rsidRPr="00927FBE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 размещает в открытом доступе в информационной системе "Тендеры" сведения об обеспечении минимальной доли закупок белорусских товаров, определенной в процентном отношении к объему закупок в натуральном выражении товаров, относящихся к соответствующему коду общегосударственного классификатора Республики Беларусь ОКРБ 007-2012 "Классификатор продукции по видам экономической деятельности".</w:t>
      </w:r>
    </w:p>
    <w:p w:rsidR="00306491" w:rsidRPr="00306491" w:rsidRDefault="00574856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306491" w:rsidRPr="00306491">
        <w:rPr>
          <w:rFonts w:ascii="Times New Roman" w:hAnsi="Times New Roman"/>
          <w:sz w:val="28"/>
          <w:szCs w:val="28"/>
        </w:rPr>
        <w:t>. Закупки за счет собственн</w:t>
      </w:r>
      <w:r w:rsidR="00306491">
        <w:rPr>
          <w:rFonts w:ascii="Times New Roman" w:hAnsi="Times New Roman"/>
          <w:sz w:val="28"/>
          <w:szCs w:val="28"/>
        </w:rPr>
        <w:t xml:space="preserve">ых </w:t>
      </w:r>
      <w:r w:rsidR="00BD3F54">
        <w:rPr>
          <w:rFonts w:ascii="Times New Roman" w:hAnsi="Times New Roman"/>
          <w:sz w:val="28"/>
          <w:szCs w:val="28"/>
        </w:rPr>
        <w:t>(внебюджетных) средств в учреждении здравоохранения</w:t>
      </w:r>
      <w:r w:rsidR="00306491">
        <w:rPr>
          <w:rFonts w:ascii="Times New Roman" w:hAnsi="Times New Roman"/>
          <w:sz w:val="28"/>
          <w:szCs w:val="28"/>
        </w:rPr>
        <w:t xml:space="preserve"> «2</w:t>
      </w:r>
      <w:r w:rsidR="009F0872">
        <w:rPr>
          <w:rFonts w:ascii="Times New Roman" w:hAnsi="Times New Roman"/>
          <w:sz w:val="28"/>
          <w:szCs w:val="28"/>
        </w:rPr>
        <w:t>7</w:t>
      </w:r>
      <w:r w:rsidR="00306491">
        <w:rPr>
          <w:rFonts w:ascii="Times New Roman" w:hAnsi="Times New Roman"/>
          <w:sz w:val="28"/>
          <w:szCs w:val="28"/>
        </w:rPr>
        <w:t>-я городская</w:t>
      </w:r>
      <w:r w:rsidR="00306491" w:rsidRPr="00306491">
        <w:rPr>
          <w:rFonts w:ascii="Times New Roman" w:hAnsi="Times New Roman"/>
          <w:sz w:val="28"/>
          <w:szCs w:val="28"/>
        </w:rPr>
        <w:t xml:space="preserve"> поликлиника» осуществляются в соответствии с постановлением Совета Мин</w:t>
      </w:r>
      <w:r w:rsidR="00BD3F54">
        <w:rPr>
          <w:rFonts w:ascii="Times New Roman" w:hAnsi="Times New Roman"/>
          <w:sz w:val="28"/>
          <w:szCs w:val="28"/>
        </w:rPr>
        <w:t>истров Республики Беларусь от 07 апреля 2026 г. № 168 «О порядке осуществления закупок товаров (работ, услуг) за счет собственных средств</w:t>
      </w:r>
      <w:r w:rsidR="00306491" w:rsidRPr="00306491">
        <w:rPr>
          <w:rFonts w:ascii="Times New Roman" w:hAnsi="Times New Roman"/>
          <w:sz w:val="28"/>
          <w:szCs w:val="28"/>
        </w:rPr>
        <w:t>».</w:t>
      </w:r>
    </w:p>
    <w:p w:rsidR="00306491" w:rsidRPr="00306491" w:rsidRDefault="00306491" w:rsidP="00420540">
      <w:pPr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</w:rPr>
      </w:pPr>
    </w:p>
    <w:p w:rsidR="00306491" w:rsidRPr="00306491" w:rsidRDefault="00306491" w:rsidP="0042054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2. ОБЩИЕ УСЛОВИЯ ПРОВЕДЕНИЯ ПРОЦЕДУР ЗАКУПОК ЗА СЧЕТ СОБСТВЕННЫХ СРЕДСТВ</w:t>
      </w:r>
    </w:p>
    <w:p w:rsid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737A">
        <w:rPr>
          <w:rFonts w:ascii="Times New Roman" w:hAnsi="Times New Roman"/>
          <w:color w:val="000000" w:themeColor="text1"/>
          <w:sz w:val="28"/>
          <w:szCs w:val="28"/>
        </w:rPr>
        <w:t>2.1.</w:t>
      </w:r>
      <w:r w:rsidRPr="00306491">
        <w:rPr>
          <w:rFonts w:ascii="Times New Roman" w:hAnsi="Times New Roman"/>
          <w:sz w:val="28"/>
          <w:szCs w:val="28"/>
        </w:rPr>
        <w:t> К особенностям закупок товаров (работ, услуг) за счет собственных средств учреждения относится осуществление закупок товаров (работ, услуг), начиная с ориентиро</w:t>
      </w:r>
      <w:r w:rsidR="008001E6">
        <w:rPr>
          <w:rFonts w:ascii="Times New Roman" w:hAnsi="Times New Roman"/>
          <w:sz w:val="28"/>
          <w:szCs w:val="28"/>
        </w:rPr>
        <w:t>вочной стоимости их закупки 100</w:t>
      </w:r>
      <w:r w:rsidRPr="00306491">
        <w:rPr>
          <w:rFonts w:ascii="Times New Roman" w:hAnsi="Times New Roman"/>
          <w:sz w:val="28"/>
          <w:szCs w:val="28"/>
        </w:rPr>
        <w:t xml:space="preserve"> базовых величин и более с применением:</w:t>
      </w:r>
    </w:p>
    <w:p w:rsidR="00A76F8F" w:rsidRPr="00DF490B" w:rsidRDefault="00685571" w:rsidP="00420540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DF490B">
        <w:rPr>
          <w:rFonts w:ascii="Times New Roman" w:hAnsi="Times New Roman"/>
          <w:sz w:val="28"/>
          <w:szCs w:val="28"/>
        </w:rPr>
        <w:t>процедуры закупки из одного источника – при ориентировочной стоимости закупки от 100 до 1000 базовых величин</w:t>
      </w:r>
      <w:r w:rsidR="00DF490B" w:rsidRPr="00DF490B">
        <w:rPr>
          <w:rFonts w:ascii="Times New Roman" w:hAnsi="Times New Roman"/>
          <w:sz w:val="28"/>
          <w:szCs w:val="28"/>
        </w:rPr>
        <w:t>;</w:t>
      </w:r>
    </w:p>
    <w:p w:rsidR="00306491" w:rsidRPr="006B5807" w:rsidRDefault="00306491" w:rsidP="00420540">
      <w:pPr>
        <w:spacing w:after="0" w:line="240" w:lineRule="auto"/>
        <w:ind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807">
        <w:rPr>
          <w:rFonts w:ascii="Times New Roman" w:hAnsi="Times New Roman"/>
          <w:color w:val="000000" w:themeColor="text1"/>
          <w:sz w:val="28"/>
          <w:szCs w:val="28"/>
        </w:rPr>
        <w:t>процедуры запроса ценовых предложений – при ориентировочной стоимости закупки от 1000 до 5 000 базовых величин;</w:t>
      </w:r>
    </w:p>
    <w:p w:rsidR="00306491" w:rsidRPr="006B5807" w:rsidRDefault="00306491" w:rsidP="00420540">
      <w:pPr>
        <w:spacing w:after="0" w:line="240" w:lineRule="auto"/>
        <w:ind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807">
        <w:rPr>
          <w:rFonts w:ascii="Times New Roman" w:hAnsi="Times New Roman"/>
          <w:color w:val="000000" w:themeColor="text1"/>
          <w:sz w:val="28"/>
          <w:szCs w:val="28"/>
        </w:rPr>
        <w:t>процедуры открытого конкурса – при ориентировочной стоимости закупки от 5000 до 8000 базовых величин;</w:t>
      </w:r>
    </w:p>
    <w:p w:rsidR="00306491" w:rsidRPr="006B5807" w:rsidRDefault="00306491" w:rsidP="004205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807">
        <w:rPr>
          <w:rFonts w:ascii="Times New Roman" w:hAnsi="Times New Roman"/>
          <w:color w:val="000000" w:themeColor="text1"/>
          <w:sz w:val="28"/>
          <w:szCs w:val="28"/>
        </w:rPr>
        <w:t xml:space="preserve">  электронного аукциона – при ориентировочной стоимости закупки свыше 8000 базовых величин;</w:t>
      </w:r>
    </w:p>
    <w:p w:rsidR="00306491" w:rsidRPr="006B5807" w:rsidRDefault="00A37F14" w:rsidP="00420540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6B5807">
        <w:rPr>
          <w:rFonts w:ascii="Times New Roman" w:hAnsi="Times New Roman"/>
          <w:sz w:val="28"/>
          <w:szCs w:val="28"/>
        </w:rPr>
        <w:t>без проведения процедуры закупки,</w:t>
      </w:r>
      <w:r w:rsidR="00306491" w:rsidRPr="006B5807">
        <w:rPr>
          <w:rFonts w:ascii="Times New Roman" w:hAnsi="Times New Roman"/>
          <w:sz w:val="28"/>
          <w:szCs w:val="28"/>
        </w:rPr>
        <w:t xml:space="preserve"> на основании гражданско-правовых договоров</w:t>
      </w:r>
      <w:r w:rsidR="008001E6" w:rsidRPr="006B5807">
        <w:rPr>
          <w:rFonts w:ascii="Times New Roman" w:hAnsi="Times New Roman"/>
          <w:sz w:val="28"/>
          <w:szCs w:val="28"/>
        </w:rPr>
        <w:t xml:space="preserve"> – до 100</w:t>
      </w:r>
      <w:r w:rsidR="00306491" w:rsidRPr="006B5807">
        <w:rPr>
          <w:rFonts w:ascii="Times New Roman" w:hAnsi="Times New Roman"/>
          <w:sz w:val="28"/>
          <w:szCs w:val="28"/>
        </w:rPr>
        <w:t xml:space="preserve"> базовых величин</w:t>
      </w:r>
      <w:r w:rsidR="008001E6" w:rsidRPr="006B5807">
        <w:rPr>
          <w:rFonts w:ascii="Times New Roman" w:hAnsi="Times New Roman"/>
          <w:sz w:val="28"/>
          <w:szCs w:val="28"/>
        </w:rPr>
        <w:t xml:space="preserve"> по одной сделке на дату принятия решения о проведении закупки</w:t>
      </w:r>
      <w:r w:rsidR="006B5807">
        <w:rPr>
          <w:rFonts w:ascii="Times New Roman" w:hAnsi="Times New Roman"/>
          <w:sz w:val="28"/>
          <w:szCs w:val="28"/>
        </w:rPr>
        <w:t>.</w:t>
      </w:r>
    </w:p>
    <w:p w:rsidR="00306491" w:rsidRPr="00306491" w:rsidRDefault="00306491" w:rsidP="00420540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2.2. Формирование и утверждение годовых планов закупок за счет собственных средств в учреждении не осуществляется.</w:t>
      </w:r>
    </w:p>
    <w:p w:rsidR="00306491" w:rsidRPr="00306491" w:rsidRDefault="00306491" w:rsidP="004205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lastRenderedPageBreak/>
        <w:t xml:space="preserve">2.3. Закупка товаров (работ, услуг) осуществляется на основании служебной записки, составленной и подписанной инициатором закупки, согласованной </w:t>
      </w:r>
      <w:r w:rsidR="00A37F14" w:rsidRPr="00A37F14">
        <w:rPr>
          <w:rFonts w:ascii="Times New Roman" w:hAnsi="Times New Roman"/>
          <w:sz w:val="28"/>
          <w:szCs w:val="28"/>
        </w:rPr>
        <w:t>главным бухгалтером (источник финансирования)</w:t>
      </w:r>
      <w:r w:rsidRPr="00A37F14">
        <w:rPr>
          <w:rFonts w:ascii="Times New Roman" w:hAnsi="Times New Roman"/>
          <w:sz w:val="28"/>
          <w:szCs w:val="28"/>
        </w:rPr>
        <w:t>.</w:t>
      </w:r>
    </w:p>
    <w:p w:rsidR="00306491" w:rsidRPr="00306491" w:rsidRDefault="00306491" w:rsidP="004205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Инициатор закупки излагает в служебной записке на имя главного врача обоснование необходимости закупки соответствующего товара и иную информацию (технические, функциональные характеристики закупаемого товара, количество, объем, ориентировочная цена, производитель и т.д.).</w:t>
      </w:r>
    </w:p>
    <w:p w:rsidR="00306491" w:rsidRPr="00306491" w:rsidRDefault="00306491" w:rsidP="004205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 xml:space="preserve">Служебная записка подается </w:t>
      </w:r>
      <w:r w:rsidR="00A839A3">
        <w:rPr>
          <w:rFonts w:ascii="Times New Roman" w:hAnsi="Times New Roman"/>
          <w:sz w:val="28"/>
          <w:szCs w:val="28"/>
        </w:rPr>
        <w:t xml:space="preserve">специалисту по организации закупок </w:t>
      </w:r>
      <w:r w:rsidRPr="00306491">
        <w:rPr>
          <w:rFonts w:ascii="Times New Roman" w:hAnsi="Times New Roman"/>
          <w:sz w:val="28"/>
          <w:szCs w:val="28"/>
        </w:rPr>
        <w:t>заранее с учетом срока, необходимого для проведения соответствующей процедуры закупки, но не менее чем за 10 рабочих дней до момента ее совершения.</w:t>
      </w:r>
    </w:p>
    <w:p w:rsidR="002C5543" w:rsidRPr="006B5807" w:rsidRDefault="00306491" w:rsidP="0042054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5807">
        <w:rPr>
          <w:rFonts w:ascii="Times New Roman" w:hAnsi="Times New Roman"/>
          <w:sz w:val="28"/>
          <w:szCs w:val="28"/>
        </w:rPr>
        <w:t>2.4. </w:t>
      </w:r>
      <w:r w:rsidR="002C5543" w:rsidRPr="006B5807">
        <w:rPr>
          <w:rFonts w:ascii="Times New Roman" w:hAnsi="Times New Roman"/>
          <w:sz w:val="28"/>
          <w:szCs w:val="28"/>
        </w:rPr>
        <w:t>Предмет закупки, его объем (количество) могут распределяться по частям (лотам).</w:t>
      </w:r>
    </w:p>
    <w:p w:rsidR="002C5543" w:rsidRPr="006B5807" w:rsidRDefault="002C5543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B5807">
        <w:rPr>
          <w:rFonts w:ascii="Times New Roman" w:hAnsi="Times New Roman"/>
          <w:sz w:val="28"/>
          <w:szCs w:val="28"/>
        </w:rPr>
        <w:t>Не допускается объединять в предмете закупки и (или) его части (лоте):</w:t>
      </w:r>
    </w:p>
    <w:p w:rsidR="002C5543" w:rsidRPr="006B5807" w:rsidRDefault="00610A7F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C5543" w:rsidRPr="006B5807">
        <w:rPr>
          <w:rFonts w:ascii="Times New Roman" w:hAnsi="Times New Roman"/>
          <w:sz w:val="28"/>
          <w:szCs w:val="28"/>
        </w:rPr>
        <w:t>технологически и функционально не связанные друг с другом неоднородные товары (работы, услуги);</w:t>
      </w:r>
    </w:p>
    <w:p w:rsidR="002C5543" w:rsidRPr="006B5807" w:rsidRDefault="00610A7F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C5543" w:rsidRPr="006B5807">
        <w:rPr>
          <w:rFonts w:ascii="Times New Roman" w:hAnsi="Times New Roman"/>
          <w:sz w:val="28"/>
          <w:szCs w:val="28"/>
        </w:rPr>
        <w:t>технологически и функционально связанные друг с другом неоднородные товары (работы, услуги), в отношении части из которых установлены условия допуска согласно частям первой, третьей и пятой пункта 15, части первой пункт</w:t>
      </w:r>
      <w:r w:rsidR="006B5807">
        <w:rPr>
          <w:rFonts w:ascii="Times New Roman" w:hAnsi="Times New Roman"/>
          <w:sz w:val="28"/>
          <w:szCs w:val="28"/>
        </w:rPr>
        <w:t>а 17</w:t>
      </w:r>
      <w:r w:rsidR="002C5543" w:rsidRPr="006B5807">
        <w:rPr>
          <w:rFonts w:ascii="Times New Roman" w:hAnsi="Times New Roman"/>
          <w:sz w:val="28"/>
          <w:szCs w:val="28"/>
        </w:rPr>
        <w:t xml:space="preserve"> Положения</w:t>
      </w:r>
      <w:r w:rsidR="006B5807">
        <w:rPr>
          <w:rFonts w:ascii="Times New Roman" w:hAnsi="Times New Roman"/>
          <w:sz w:val="28"/>
          <w:szCs w:val="28"/>
        </w:rPr>
        <w:t>, утвержденного Постановлением № 168</w:t>
      </w:r>
      <w:r w:rsidR="002C5543" w:rsidRPr="006B5807">
        <w:rPr>
          <w:rFonts w:ascii="Times New Roman" w:hAnsi="Times New Roman"/>
          <w:sz w:val="28"/>
          <w:szCs w:val="28"/>
        </w:rPr>
        <w:t>, и поставщиков (подрядчиков, исполнителей), предлагающих такие товары (работы, услуги), к участию в процедурах закупок, за исключением случая согласования такого допуска в порядке, определенном в частях первой, второй и шестой пун</w:t>
      </w:r>
      <w:r w:rsidR="005005C6">
        <w:rPr>
          <w:rFonts w:ascii="Times New Roman" w:hAnsi="Times New Roman"/>
          <w:sz w:val="28"/>
          <w:szCs w:val="28"/>
        </w:rPr>
        <w:t>кта 16 Положения, утвержденного Постановлением № 168.</w:t>
      </w:r>
    </w:p>
    <w:p w:rsidR="002C5543" w:rsidRPr="006B5807" w:rsidRDefault="002C5543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B5807">
        <w:rPr>
          <w:rFonts w:ascii="Times New Roman" w:hAnsi="Times New Roman"/>
          <w:sz w:val="28"/>
          <w:szCs w:val="28"/>
        </w:rPr>
        <w:t>При объединении в предмете закупки и (или) его части (лоте) неоднородных товаров (работ, услуг) обоснование их технологической и функциональной взаимосвязи относится к компетенции закупающей организации.</w:t>
      </w:r>
    </w:p>
    <w:p w:rsidR="002C5543" w:rsidRPr="005005C6" w:rsidRDefault="002C5543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6B5807">
        <w:rPr>
          <w:rFonts w:ascii="Times New Roman" w:hAnsi="Times New Roman"/>
          <w:sz w:val="28"/>
          <w:szCs w:val="28"/>
        </w:rPr>
        <w:t xml:space="preserve">В описании предмета закупки указываются показатели (характеристики), позволяющие определить соответствие приобретаемых товаров (работ, услуг) </w:t>
      </w:r>
      <w:r w:rsidRPr="005005C6">
        <w:rPr>
          <w:rFonts w:ascii="Times New Roman" w:hAnsi="Times New Roman"/>
          <w:sz w:val="28"/>
          <w:szCs w:val="28"/>
        </w:rPr>
        <w:t>требованиям к предмету закупки, в том числе максимальные и (или) минимальные значения показателей (характеристик), а также значения показателей (характеристик), которые не могут изменяться, в том числе в соответствии с требованиями технических нормативных правовых актов, за исключением технических нормативных правовых актов, утверждаемых юридическими лицами и индивидуальными предпринимателями.</w:t>
      </w:r>
    </w:p>
    <w:p w:rsidR="005005C6" w:rsidRDefault="002C5543" w:rsidP="00420540">
      <w:pPr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</w:rPr>
      </w:pPr>
      <w:r w:rsidRPr="005005C6">
        <w:rPr>
          <w:rFonts w:ascii="Times New Roman" w:hAnsi="Times New Roman"/>
          <w:sz w:val="28"/>
          <w:szCs w:val="28"/>
        </w:rPr>
        <w:t>Не допускается при описании предмета закупки включать требования или указания на товарные знаки, знаки обслуживания, фирменные наименования, сорта растений и породы животных, изобретения, полезные модели, промышленные образцы, географическое указание, наименование производителя или поставщика (подрядчика, исполнителя), страну происхождения, за исключением случая, если отсутствует другой способ, обеспечивающий более точное и четкое описание предмета закупки. При этом обязательным условием является включение в описание предмета закупки слов "или аналог", за исключением случаев несовместимости товаров, на которых применяются другие товарные знаки, и необходимости обеспечения совместимости таких товаров с товарами, используемыми закупающей организацией, а также при приобретении запасных частей и расходных материалов к товарам, используемым закупающей организацией, в соответствии с документацией на такие товары, а также в случае закупки материалов и комплектующих, используемых в производстве и требующих проведения предварительных испытаний. Невозможность использования аналогичных товаров должна быть обоснована в документации о закупке.</w:t>
      </w:r>
      <w:r w:rsidR="005005C6">
        <w:rPr>
          <w:rFonts w:ascii="Times New Roman" w:hAnsi="Times New Roman"/>
          <w:sz w:val="28"/>
          <w:szCs w:val="28"/>
        </w:rPr>
        <w:t xml:space="preserve"> </w:t>
      </w:r>
    </w:p>
    <w:p w:rsidR="00A37F14" w:rsidRPr="005005C6" w:rsidRDefault="00A37F14" w:rsidP="00420540">
      <w:pPr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</w:rPr>
      </w:pPr>
      <w:r w:rsidRPr="005005C6">
        <w:rPr>
          <w:rFonts w:ascii="Times New Roman" w:hAnsi="Times New Roman"/>
          <w:sz w:val="28"/>
          <w:szCs w:val="28"/>
        </w:rPr>
        <w:t>2.5. Для эффективного расходования денежных средств,</w:t>
      </w:r>
      <w:r w:rsidR="00FC45B5" w:rsidRPr="005005C6">
        <w:rPr>
          <w:rFonts w:ascii="Times New Roman" w:hAnsi="Times New Roman"/>
          <w:sz w:val="28"/>
          <w:szCs w:val="28"/>
        </w:rPr>
        <w:t xml:space="preserve"> </w:t>
      </w:r>
      <w:r w:rsidRPr="005005C6">
        <w:rPr>
          <w:rFonts w:ascii="Times New Roman" w:hAnsi="Times New Roman"/>
          <w:sz w:val="28"/>
          <w:szCs w:val="28"/>
        </w:rPr>
        <w:t>специалист по организации закупок должен провести маркетинговые исследования с целью выявления поставщиков, предлагающих требуемый товар (работы, услуги) по самой низкой цене. Исследования проводятся посредством запросов коммерческих предложений, и (или) телефонных переговоров с потенциальными поставщиками, и (или) поиска в сети интернет.</w:t>
      </w:r>
    </w:p>
    <w:p w:rsidR="00A37F14" w:rsidRPr="005005C6" w:rsidRDefault="00A37F14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5005C6">
        <w:rPr>
          <w:rFonts w:ascii="Times New Roman" w:hAnsi="Times New Roman"/>
          <w:sz w:val="28"/>
          <w:szCs w:val="28"/>
        </w:rPr>
        <w:t>2.6</w:t>
      </w:r>
      <w:r w:rsidR="006930AC" w:rsidRPr="005005C6">
        <w:rPr>
          <w:rFonts w:ascii="Times New Roman" w:hAnsi="Times New Roman"/>
          <w:sz w:val="28"/>
          <w:szCs w:val="28"/>
        </w:rPr>
        <w:t>. С</w:t>
      </w:r>
      <w:r w:rsidRPr="005005C6">
        <w:rPr>
          <w:rFonts w:ascii="Times New Roman" w:hAnsi="Times New Roman"/>
          <w:sz w:val="28"/>
          <w:szCs w:val="28"/>
        </w:rPr>
        <w:t>пециалист по организации закупок определяет код ОКРБ 007-2012 к каждой закупке товаров (работ, услуг), в том числе для соблюдения доли по определенным то</w:t>
      </w:r>
      <w:r w:rsidR="001E0AB0" w:rsidRPr="005005C6">
        <w:rPr>
          <w:rFonts w:ascii="Times New Roman" w:hAnsi="Times New Roman"/>
          <w:sz w:val="28"/>
          <w:szCs w:val="28"/>
        </w:rPr>
        <w:t>варным позициям в приложении 3 к Постановлению № 168</w:t>
      </w:r>
      <w:r w:rsidRPr="005005C6">
        <w:rPr>
          <w:rFonts w:ascii="Times New Roman" w:hAnsi="Times New Roman"/>
          <w:sz w:val="28"/>
          <w:szCs w:val="28"/>
        </w:rPr>
        <w:t>.</w:t>
      </w:r>
    </w:p>
    <w:p w:rsidR="00A37F14" w:rsidRPr="005005C6" w:rsidRDefault="00A37F14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5005C6">
        <w:rPr>
          <w:rFonts w:ascii="Times New Roman" w:hAnsi="Times New Roman"/>
          <w:sz w:val="28"/>
          <w:szCs w:val="28"/>
        </w:rPr>
        <w:t xml:space="preserve">2.7. Расчеты по доли белорусских товаров по </w:t>
      </w:r>
      <w:r w:rsidR="001E0AB0" w:rsidRPr="005005C6">
        <w:rPr>
          <w:rFonts w:ascii="Times New Roman" w:hAnsi="Times New Roman"/>
          <w:sz w:val="28"/>
          <w:szCs w:val="28"/>
        </w:rPr>
        <w:t>товарным позициям приложения 3 к Постановлению № 168</w:t>
      </w:r>
      <w:r w:rsidRPr="005005C6">
        <w:rPr>
          <w:rFonts w:ascii="Times New Roman" w:hAnsi="Times New Roman"/>
          <w:sz w:val="28"/>
          <w:szCs w:val="28"/>
        </w:rPr>
        <w:t xml:space="preserve"> возлагается на</w:t>
      </w:r>
      <w:r w:rsidR="006930AC" w:rsidRPr="005005C6">
        <w:rPr>
          <w:rFonts w:ascii="Times New Roman" w:hAnsi="Times New Roman"/>
          <w:sz w:val="28"/>
          <w:szCs w:val="28"/>
        </w:rPr>
        <w:t xml:space="preserve"> </w:t>
      </w:r>
      <w:r w:rsidRPr="005005C6">
        <w:rPr>
          <w:rFonts w:ascii="Times New Roman" w:hAnsi="Times New Roman"/>
          <w:sz w:val="28"/>
          <w:szCs w:val="28"/>
        </w:rPr>
        <w:t>специалиста по организации закупок и инициатора</w:t>
      </w:r>
      <w:r w:rsidR="006930AC" w:rsidRPr="005005C6">
        <w:rPr>
          <w:rFonts w:ascii="Times New Roman" w:hAnsi="Times New Roman"/>
          <w:sz w:val="28"/>
          <w:szCs w:val="28"/>
        </w:rPr>
        <w:t xml:space="preserve"> закупки</w:t>
      </w:r>
      <w:r w:rsidRPr="005005C6">
        <w:rPr>
          <w:rFonts w:ascii="Times New Roman" w:hAnsi="Times New Roman"/>
          <w:sz w:val="28"/>
          <w:szCs w:val="28"/>
        </w:rPr>
        <w:t>.</w:t>
      </w:r>
    </w:p>
    <w:p w:rsidR="00A37F14" w:rsidRPr="005005C6" w:rsidRDefault="00A37F14" w:rsidP="00420540">
      <w:pPr>
        <w:spacing w:after="0" w:line="240" w:lineRule="auto"/>
        <w:ind w:firstLine="401"/>
        <w:contextualSpacing/>
        <w:jc w:val="both"/>
        <w:rPr>
          <w:rFonts w:ascii="Times New Roman" w:hAnsi="Times New Roman"/>
          <w:sz w:val="28"/>
          <w:szCs w:val="28"/>
        </w:rPr>
      </w:pPr>
      <w:r w:rsidRPr="005005C6">
        <w:rPr>
          <w:rFonts w:ascii="Times New Roman" w:hAnsi="Times New Roman"/>
          <w:sz w:val="28"/>
          <w:szCs w:val="28"/>
        </w:rPr>
        <w:t xml:space="preserve">2.8. Обоснование невозможности достижения минимальной доли белорусских товаров по товарным позициям </w:t>
      </w:r>
      <w:r w:rsidR="001E0AB0" w:rsidRPr="005005C6">
        <w:rPr>
          <w:rFonts w:ascii="Times New Roman" w:hAnsi="Times New Roman"/>
          <w:sz w:val="28"/>
          <w:szCs w:val="28"/>
        </w:rPr>
        <w:t>приложения 3</w:t>
      </w:r>
      <w:r w:rsidRPr="005005C6">
        <w:rPr>
          <w:rFonts w:ascii="Times New Roman" w:hAnsi="Times New Roman"/>
          <w:sz w:val="28"/>
          <w:szCs w:val="28"/>
        </w:rPr>
        <w:t xml:space="preserve"> к По</w:t>
      </w:r>
      <w:r w:rsidR="001E0AB0" w:rsidRPr="005005C6">
        <w:rPr>
          <w:rFonts w:ascii="Times New Roman" w:hAnsi="Times New Roman"/>
          <w:sz w:val="28"/>
          <w:szCs w:val="28"/>
        </w:rPr>
        <w:t>становлению № 168</w:t>
      </w:r>
      <w:r w:rsidRPr="005005C6">
        <w:rPr>
          <w:rFonts w:ascii="Times New Roman" w:hAnsi="Times New Roman"/>
          <w:sz w:val="28"/>
          <w:szCs w:val="28"/>
        </w:rPr>
        <w:t xml:space="preserve"> возлагается на специалиста по организации закупок.</w:t>
      </w:r>
    </w:p>
    <w:p w:rsidR="00306491" w:rsidRPr="00306491" w:rsidRDefault="00306491" w:rsidP="004205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6491" w:rsidRPr="00306491" w:rsidRDefault="00306491" w:rsidP="004205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01"/>
        <w:jc w:val="center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КОМИССИЯ, СОЗДАВАЕМАЯ ДЛЯ ОСУЩЕСТВЛЕНИЯ ЗАКУПОК</w:t>
      </w:r>
    </w:p>
    <w:p w:rsidR="00305120" w:rsidRPr="00305120" w:rsidRDefault="00306491" w:rsidP="00420540">
      <w:pPr>
        <w:numPr>
          <w:ilvl w:val="1"/>
          <w:numId w:val="1"/>
        </w:numPr>
        <w:spacing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5005C6">
        <w:rPr>
          <w:rStyle w:val="FontStyle11"/>
          <w:sz w:val="28"/>
          <w:szCs w:val="28"/>
        </w:rPr>
        <w:t xml:space="preserve">Проведение конкурентных процедур за счет средств от приносящей доход деятельности возлагается на </w:t>
      </w:r>
      <w:r w:rsidR="00305120" w:rsidRPr="00305120">
        <w:rPr>
          <w:rFonts w:ascii="Times New Roman" w:hAnsi="Times New Roman"/>
          <w:sz w:val="28"/>
          <w:szCs w:val="28"/>
        </w:rPr>
        <w:t>комисси</w:t>
      </w:r>
      <w:r w:rsidR="00305120">
        <w:rPr>
          <w:rFonts w:ascii="Times New Roman" w:hAnsi="Times New Roman"/>
          <w:sz w:val="28"/>
          <w:szCs w:val="28"/>
        </w:rPr>
        <w:t>ю</w:t>
      </w:r>
      <w:r w:rsidR="00305120" w:rsidRPr="00305120">
        <w:rPr>
          <w:rFonts w:ascii="Times New Roman" w:hAnsi="Times New Roman"/>
          <w:sz w:val="28"/>
          <w:szCs w:val="28"/>
        </w:rPr>
        <w:t xml:space="preserve"> по государственным закупкам</w:t>
      </w:r>
      <w:r w:rsidR="00305120">
        <w:rPr>
          <w:rFonts w:ascii="Times New Roman" w:hAnsi="Times New Roman"/>
          <w:sz w:val="28"/>
          <w:szCs w:val="28"/>
        </w:rPr>
        <w:t>, состав которой утверждается отдельным приказом главного врача и ежегодно меняется.</w:t>
      </w:r>
    </w:p>
    <w:p w:rsidR="00306491" w:rsidRPr="00306491" w:rsidRDefault="00306491" w:rsidP="00420540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ПРОЦЕДУРА ЗАКУПКИ ИЗ ОДНОГО ИСТОЧНИКА</w:t>
      </w:r>
    </w:p>
    <w:p w:rsidR="00FB5100" w:rsidRDefault="00306491" w:rsidP="00420540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5100">
        <w:rPr>
          <w:rFonts w:ascii="Times New Roman" w:hAnsi="Times New Roman"/>
          <w:sz w:val="28"/>
          <w:szCs w:val="28"/>
        </w:rPr>
        <w:t>Процедура закупки из одного источника – вид процедуры закупки, представляющий собой способ выбора поставщика (подрядчика, исполнителя) при осуществлении закупок, пр</w:t>
      </w:r>
      <w:r w:rsidR="00FB5100" w:rsidRPr="00FB5100">
        <w:rPr>
          <w:rFonts w:ascii="Times New Roman" w:hAnsi="Times New Roman"/>
          <w:sz w:val="28"/>
          <w:szCs w:val="28"/>
        </w:rPr>
        <w:t>и котором заказчик</w:t>
      </w:r>
      <w:r w:rsidRPr="00FB5100">
        <w:rPr>
          <w:rFonts w:ascii="Times New Roman" w:hAnsi="Times New Roman"/>
          <w:sz w:val="28"/>
          <w:szCs w:val="28"/>
        </w:rPr>
        <w:t xml:space="preserve"> предлагает заключить договор только одному потенциальному постав</w:t>
      </w:r>
      <w:r w:rsidR="00FB5100" w:rsidRPr="00FB5100">
        <w:rPr>
          <w:rFonts w:ascii="Times New Roman" w:hAnsi="Times New Roman"/>
          <w:sz w:val="28"/>
          <w:szCs w:val="28"/>
        </w:rPr>
        <w:t xml:space="preserve">щику (подрядчику, исполнителю). </w:t>
      </w:r>
    </w:p>
    <w:p w:rsidR="00FB5100" w:rsidRDefault="00306491" w:rsidP="00420540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5100">
        <w:rPr>
          <w:rFonts w:ascii="Times New Roman" w:hAnsi="Times New Roman"/>
          <w:sz w:val="28"/>
          <w:szCs w:val="28"/>
        </w:rPr>
        <w:t>Процедуры закупки из одного источника мо</w:t>
      </w:r>
      <w:r w:rsidR="003B4C00">
        <w:rPr>
          <w:rFonts w:ascii="Times New Roman" w:hAnsi="Times New Roman"/>
          <w:sz w:val="28"/>
          <w:szCs w:val="28"/>
        </w:rPr>
        <w:t>жет применяться в случаях, определенных в приложении 4 к Постановлению 168.</w:t>
      </w:r>
    </w:p>
    <w:p w:rsidR="00722F06" w:rsidRPr="002F6ED6" w:rsidRDefault="002F6ED6" w:rsidP="00420540">
      <w:pPr>
        <w:spacing w:after="0" w:line="240" w:lineRule="auto"/>
        <w:ind w:firstLine="709"/>
        <w:contextualSpacing/>
        <w:jc w:val="both"/>
        <w:rPr>
          <w:rStyle w:val="word-wrapper"/>
          <w:rFonts w:ascii="Times New Roman" w:hAnsi="Times New Roman"/>
          <w:color w:val="242424"/>
          <w:sz w:val="28"/>
          <w:szCs w:val="28"/>
        </w:rPr>
      </w:pPr>
      <w:r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4.3. </w:t>
      </w:r>
      <w:r w:rsidR="003B4C00" w:rsidRPr="002F6ED6">
        <w:rPr>
          <w:rStyle w:val="word-wrapper"/>
          <w:rFonts w:ascii="Times New Roman" w:hAnsi="Times New Roman"/>
          <w:color w:val="242424"/>
          <w:sz w:val="28"/>
          <w:szCs w:val="28"/>
        </w:rPr>
        <w:t xml:space="preserve">Предложение заключить договор на закупку двум и более потенциальным поставщикам (подрядчикам, исполнителям) допускается, если предмет закупки разделен на части (лоты), а также в случае, если одним потенциальным поставщиком (подрядчиком, исполнителем) не может быть поставлен товар (выполнена работа, оказана услуга) в объеме, необходимом </w:t>
      </w:r>
      <w:r w:rsidRPr="002F6ED6">
        <w:rPr>
          <w:rStyle w:val="word-wrapper"/>
          <w:rFonts w:ascii="Times New Roman" w:hAnsi="Times New Roman"/>
          <w:color w:val="242424"/>
          <w:sz w:val="28"/>
          <w:szCs w:val="28"/>
        </w:rPr>
        <w:t>заказчику.</w:t>
      </w:r>
    </w:p>
    <w:p w:rsidR="002F6ED6" w:rsidRPr="002F6ED6" w:rsidRDefault="00653A4D" w:rsidP="00420540">
      <w:pPr>
        <w:spacing w:after="0" w:line="240" w:lineRule="auto"/>
        <w:ind w:firstLine="56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2F6ED6" w:rsidRPr="002F6ED6">
        <w:rPr>
          <w:rFonts w:ascii="Times New Roman" w:hAnsi="Times New Roman"/>
          <w:sz w:val="28"/>
          <w:szCs w:val="28"/>
        </w:rPr>
        <w:t>При закупках согласно пунктам 2, 5 - 7, 9, 15, 17, 24 - 28, 45 и 46 приложения 4 выбор потенциального поставщика (подрядчика, исполнителя) осуществляется на основании результатов изучения конъюнктуры рынка среди потенциальных поставщиков (подрядчиков, исполнителей), закупка у которых возможна по соответствующему основанию.</w:t>
      </w:r>
    </w:p>
    <w:p w:rsidR="002F6ED6" w:rsidRPr="002F6ED6" w:rsidRDefault="002F6ED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2F6ED6">
        <w:rPr>
          <w:rFonts w:ascii="Times New Roman" w:hAnsi="Times New Roman"/>
          <w:sz w:val="28"/>
          <w:szCs w:val="28"/>
        </w:rPr>
        <w:t xml:space="preserve">Изучение конъюнктуры рынка осуществляется </w:t>
      </w:r>
      <w:r w:rsidR="00455580">
        <w:rPr>
          <w:rFonts w:ascii="Times New Roman" w:hAnsi="Times New Roman"/>
          <w:sz w:val="28"/>
          <w:szCs w:val="28"/>
        </w:rPr>
        <w:t xml:space="preserve">специалистом по организации закупок </w:t>
      </w:r>
      <w:r w:rsidRPr="002F6ED6">
        <w:rPr>
          <w:rFonts w:ascii="Times New Roman" w:hAnsi="Times New Roman"/>
          <w:sz w:val="28"/>
          <w:szCs w:val="28"/>
        </w:rPr>
        <w:t>с обязательным применением не менее чем одного из способов:</w:t>
      </w:r>
    </w:p>
    <w:p w:rsidR="002F6ED6" w:rsidRPr="002F6ED6" w:rsidRDefault="002F6ED6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F6ED6">
        <w:rPr>
          <w:rFonts w:ascii="Times New Roman" w:hAnsi="Times New Roman"/>
          <w:sz w:val="28"/>
          <w:szCs w:val="28"/>
        </w:rPr>
        <w:t>-направление запросов не менее чем пяти (при наличии) потенциальным поставщикам (подрядчикам, исполнителям), в том числе включенным в Регистр производителей товаров (работ, услуг) и их сбытовых организаций (официальных торговых представителей). В случае приобретения товаров обязательным является направление таких запросов в адрес не менее трех (при наличии) отечественных производителей товаров, являющихся предметом закупки, в том числе входящих с закупающей организацией в состав одного холдинга, государственного объединения. В случае признания несостоявшимися конкурса, электронного аукциона, процедуры запроса ценовых предложений и проведения процедуры закупки из одного источника на основании пункта 5 приложения 4 обязательным является направление таких запросов участникам несостоявшейся конкурентной процедуры закупки;</w:t>
      </w:r>
    </w:p>
    <w:p w:rsidR="005005C6" w:rsidRDefault="002F6ED6" w:rsidP="00420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6ED6">
        <w:rPr>
          <w:rFonts w:ascii="Times New Roman" w:hAnsi="Times New Roman"/>
          <w:sz w:val="28"/>
          <w:szCs w:val="28"/>
        </w:rPr>
        <w:t>- размещение запросов на электронной торговой площадке на срок не менее двух рабочих дней со дня размещения запроса. Операторы информационной системы "Тендеры" и электронной торговой площадки обеспечивают размещение запроса в информационной системе "Тендеры".</w:t>
      </w:r>
    </w:p>
    <w:p w:rsidR="002F6ED6" w:rsidRPr="00653A4D" w:rsidRDefault="00D11824" w:rsidP="004205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53A4D">
        <w:rPr>
          <w:rFonts w:ascii="Times New Roman" w:hAnsi="Times New Roman"/>
          <w:sz w:val="28"/>
          <w:szCs w:val="28"/>
        </w:rPr>
        <w:t xml:space="preserve">4.6. </w:t>
      </w:r>
      <w:r w:rsidR="002F6ED6" w:rsidRPr="00653A4D">
        <w:rPr>
          <w:rFonts w:ascii="Times New Roman" w:hAnsi="Times New Roman"/>
          <w:sz w:val="28"/>
          <w:szCs w:val="28"/>
        </w:rPr>
        <w:t>Приобретение товаров с применением процедуры закупки из одного источника при закупках согласно пунктам 5 - 7, 9, 15, 24 - 27 и 45 приложения 4 осуществляется у производителей или их сбытовых организаций (официальных торговых представителей), за исключением случаев, когда такие закупки экономически нецелесообразны или невозможны.</w:t>
      </w:r>
    </w:p>
    <w:p w:rsidR="002F6ED6" w:rsidRPr="00653A4D" w:rsidRDefault="00653A4D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="002F6ED6" w:rsidRPr="00653A4D">
        <w:rPr>
          <w:rFonts w:ascii="Times New Roman" w:hAnsi="Times New Roman"/>
          <w:sz w:val="28"/>
          <w:szCs w:val="28"/>
        </w:rPr>
        <w:t xml:space="preserve">Решение об экономической нецелесообразности или невозможности осуществления закупки с применением процедуры закупки из одного источника у производителей или их сбытовых организаций (официальных торговых представителей) принимается </w:t>
      </w:r>
      <w:r w:rsidR="007613AB" w:rsidRPr="007613AB">
        <w:rPr>
          <w:rFonts w:ascii="Times New Roman" w:hAnsi="Times New Roman"/>
          <w:sz w:val="28"/>
          <w:szCs w:val="28"/>
        </w:rPr>
        <w:t>специалистом по организации закупок</w:t>
      </w:r>
      <w:r w:rsidR="002F6ED6" w:rsidRPr="007613AB">
        <w:rPr>
          <w:rFonts w:ascii="Times New Roman" w:hAnsi="Times New Roman"/>
          <w:sz w:val="28"/>
          <w:szCs w:val="28"/>
        </w:rPr>
        <w:t xml:space="preserve"> на основании результатов изучения конъюнктуры рынка и оформляется в виде справки, подписанной </w:t>
      </w:r>
      <w:r w:rsidR="007613AB" w:rsidRPr="007613AB">
        <w:rPr>
          <w:rFonts w:ascii="Times New Roman" w:hAnsi="Times New Roman"/>
          <w:sz w:val="28"/>
          <w:szCs w:val="28"/>
        </w:rPr>
        <w:t>специалистом по организации закупок</w:t>
      </w:r>
      <w:r w:rsidR="002F6ED6" w:rsidRPr="007613AB">
        <w:rPr>
          <w:rFonts w:ascii="Times New Roman" w:hAnsi="Times New Roman"/>
          <w:sz w:val="28"/>
          <w:szCs w:val="28"/>
        </w:rPr>
        <w:t>,</w:t>
      </w:r>
      <w:r w:rsidR="002F6ED6" w:rsidRPr="00653A4D">
        <w:rPr>
          <w:rFonts w:ascii="Times New Roman" w:hAnsi="Times New Roman"/>
          <w:sz w:val="28"/>
          <w:szCs w:val="28"/>
        </w:rPr>
        <w:t xml:space="preserve"> либо протокола комиссии по закупкам (в случае ее создания), содержащих обоснование такой нецелесообразности или невозможности.</w:t>
      </w:r>
    </w:p>
    <w:p w:rsidR="002F6ED6" w:rsidRPr="00653A4D" w:rsidRDefault="002F6ED6" w:rsidP="00420540">
      <w:pPr>
        <w:spacing w:after="0" w:line="240" w:lineRule="auto"/>
        <w:ind w:firstLine="709"/>
        <w:contextualSpacing/>
        <w:jc w:val="both"/>
        <w:rPr>
          <w:rStyle w:val="word-wrapper"/>
          <w:rFonts w:ascii="Times New Roman" w:hAnsi="Times New Roman"/>
          <w:color w:val="242424"/>
          <w:sz w:val="28"/>
          <w:szCs w:val="28"/>
        </w:rPr>
      </w:pPr>
      <w:r w:rsidRPr="00653A4D">
        <w:rPr>
          <w:rFonts w:ascii="Times New Roman" w:hAnsi="Times New Roman"/>
          <w:sz w:val="28"/>
          <w:szCs w:val="28"/>
        </w:rPr>
        <w:t>При проведении процедуры закупки из одного источника на основании пункта 1 приложения 4 требование, установленное в абзаце десятом части первой пункта 11 настоящего Положения, не применяется.</w:t>
      </w:r>
    </w:p>
    <w:p w:rsidR="001C17DE" w:rsidRDefault="001C17DE" w:rsidP="0042054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06491" w:rsidRPr="00306491" w:rsidRDefault="00306491" w:rsidP="0042054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5. КОНКУРЕНТНЫЕ ПРОЦЕДУРЫ ЗАКУПОК</w:t>
      </w:r>
    </w:p>
    <w:p w:rsidR="00306491" w:rsidRPr="00306491" w:rsidRDefault="00306491" w:rsidP="0042054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И ПОРЯДОК ИХ ПРОВЕДЕНИЯ</w:t>
      </w:r>
    </w:p>
    <w:p w:rsidR="00306491" w:rsidRPr="00306491" w:rsidRDefault="00306491" w:rsidP="00420540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5.1. Под конкурентной процедурой закупки понимается процедура выбора поставщика (подрядчика, испол</w:t>
      </w:r>
      <w:r w:rsidRPr="00306491">
        <w:rPr>
          <w:rFonts w:ascii="Times New Roman" w:hAnsi="Times New Roman"/>
          <w:sz w:val="28"/>
          <w:szCs w:val="28"/>
        </w:rPr>
        <w:softHyphen/>
        <w:t>нителя) товаров (работ, услуг) на основании предложений двух и более поставщиков (подрядчиков, исполните</w:t>
      </w:r>
      <w:r w:rsidRPr="00306491">
        <w:rPr>
          <w:rFonts w:ascii="Times New Roman" w:hAnsi="Times New Roman"/>
          <w:sz w:val="28"/>
          <w:szCs w:val="28"/>
        </w:rPr>
        <w:softHyphen/>
        <w:t>лей). Заказчик вправе осуществлять следующие конкурентные процедуры закупки:</w:t>
      </w:r>
    </w:p>
    <w:p w:rsidR="00306491" w:rsidRPr="00306491" w:rsidRDefault="00306491" w:rsidP="00420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запрос ценовых предложений - от 1000 до 5 000 базовых величин;</w:t>
      </w:r>
    </w:p>
    <w:p w:rsidR="00306491" w:rsidRPr="00306491" w:rsidRDefault="00306491" w:rsidP="00420540">
      <w:pPr>
        <w:tabs>
          <w:tab w:val="num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открытый конкурс – от 5 000 до 8 000 базовых величин;</w:t>
      </w:r>
    </w:p>
    <w:p w:rsidR="00306491" w:rsidRPr="00306491" w:rsidRDefault="00306491" w:rsidP="004205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электронный аукцион - при ориентировочной стоимости закупки свыше 8000 базовых величин;</w:t>
      </w:r>
    </w:p>
    <w:p w:rsidR="00306491" w:rsidRPr="00306491" w:rsidRDefault="00306491" w:rsidP="0042054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5.2. Предмет закупки может быть разделен на части (лоты) для целей подачи предложений участниками на каждую или любую из них.</w:t>
      </w:r>
    </w:p>
    <w:p w:rsidR="00306491" w:rsidRPr="009457C7" w:rsidRDefault="00306491" w:rsidP="00420540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9457C7">
        <w:rPr>
          <w:rFonts w:ascii="Times New Roman" w:hAnsi="Times New Roman"/>
          <w:sz w:val="28"/>
          <w:szCs w:val="28"/>
        </w:rPr>
        <w:t xml:space="preserve">5.3. Приглашение к участию в конкурентных процедурах закупок размещается </w:t>
      </w:r>
      <w:r w:rsidR="00722F06" w:rsidRPr="009457C7">
        <w:rPr>
          <w:rFonts w:ascii="Times New Roman" w:hAnsi="Times New Roman"/>
          <w:sz w:val="28"/>
          <w:szCs w:val="28"/>
        </w:rPr>
        <w:t xml:space="preserve">специалистом по организации закупок </w:t>
      </w:r>
      <w:r w:rsidR="00903FF5" w:rsidRPr="009457C7">
        <w:rPr>
          <w:rFonts w:ascii="Times New Roman" w:hAnsi="Times New Roman"/>
          <w:sz w:val="28"/>
          <w:szCs w:val="28"/>
        </w:rPr>
        <w:t>на электронной торговой площадке республиканского унитарного предприятия "Национальный центр поддержки экспорта" (адрес в глобальной компьютерной сети Интернет: https://goszakupki.by);</w:t>
      </w:r>
      <w:r w:rsidRPr="009457C7">
        <w:rPr>
          <w:rFonts w:ascii="Times New Roman" w:hAnsi="Times New Roman"/>
          <w:sz w:val="28"/>
          <w:szCs w:val="28"/>
        </w:rPr>
        <w:t xml:space="preserve"> и должно содержать: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наименование вида процедуры закупки;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код группировки согласно общегосударственному классификатору Республики Беларусь ОКРБ 007-2012 "Классификатор продукции по видам экономической деятельности";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наименование и место нахождения закупающей организации (организатора);</w:t>
      </w:r>
    </w:p>
    <w:p w:rsidR="005F3373" w:rsidRPr="009457C7" w:rsidRDefault="005F3373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9457C7">
        <w:rPr>
          <w:rFonts w:ascii="Times New Roman" w:hAnsi="Times New Roman"/>
          <w:color w:val="242424"/>
          <w:sz w:val="28"/>
          <w:szCs w:val="28"/>
        </w:rPr>
        <w:t>наименование предмета закупки, его объем (количество) или способ расчета либо тариф на работу (услугу), а также цену запасных частей или каждой запасной части к технике, оборудованию, транспортному средству, если при проведении процедуры закупки невозможно определить объем подлежащих выполнению работ (услуг);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место и сроки поставки (приобретения иным способом) товаров (выполнения работ, оказания услуг), являющихся предметом закупки;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ориентировочную стоимость предмета закупки;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источник финансирования закупки;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требования к участникам процедуры закупки, включая при необходимости перечень документов и (или) сведений, представляемых участниками процедуры закупки для подтверждения их соответствия установленным требованиям;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указание сроков, места, порядка и условий получения документации о закупке;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указание срока для подготовки и подачи предложений, а также места, порядка, способа и иных особенностей их подачи;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условие о применении банковского сопровождения договора (в случае принятия закупающей организацией решения о применении банковского сопровождения договора);</w:t>
      </w:r>
    </w:p>
    <w:p w:rsidR="005F3373" w:rsidRPr="009457C7" w:rsidRDefault="005005C6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-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право на установление требований о предоставлении конкурсного (аукционного) обеспечения, его размера и сроков и (или) обеспечения исполнения обязательств по договору на закупку.</w:t>
      </w:r>
    </w:p>
    <w:p w:rsidR="005F3373" w:rsidRPr="009457C7" w:rsidRDefault="009457C7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9457C7">
        <w:rPr>
          <w:rFonts w:ascii="Times New Roman" w:hAnsi="Times New Roman"/>
          <w:color w:val="242424"/>
          <w:sz w:val="28"/>
          <w:szCs w:val="28"/>
        </w:rPr>
        <w:t>5.4. Специалист по организации закупок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 xml:space="preserve"> рассылает приглашение к участию в такой процедуре закупки не менее чем пяти (при наличии) потенциальным поставщикам (подрядчикам, исполнителям), в том числе включенным в Регистр производителей товаров (работ, услуг) и их сбытовых организаций (официальных торговых представителей). В случае приобретения товаров обязательным является направление таких приглашений в адрес не менее трех (при наличии) отечественных производителей товаров, являющихся предметом закупки, в том числе вхо</w:t>
      </w:r>
      <w:r w:rsidR="00531386">
        <w:rPr>
          <w:rFonts w:ascii="Times New Roman" w:hAnsi="Times New Roman"/>
          <w:color w:val="242424"/>
          <w:sz w:val="28"/>
          <w:szCs w:val="28"/>
        </w:rPr>
        <w:t xml:space="preserve">дящих с закупающей организацией </w:t>
      </w:r>
      <w:r w:rsidR="005F3373" w:rsidRPr="009457C7">
        <w:rPr>
          <w:rFonts w:ascii="Times New Roman" w:hAnsi="Times New Roman"/>
          <w:color w:val="242424"/>
          <w:sz w:val="28"/>
          <w:szCs w:val="28"/>
        </w:rPr>
        <w:t>в состав одного холдинга, государственного объединения.</w:t>
      </w:r>
    </w:p>
    <w:p w:rsidR="00AC24A6" w:rsidRPr="00531386" w:rsidRDefault="00531386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31386">
        <w:rPr>
          <w:rFonts w:ascii="Times New Roman" w:hAnsi="Times New Roman"/>
          <w:color w:val="242424"/>
          <w:sz w:val="28"/>
          <w:szCs w:val="28"/>
        </w:rPr>
        <w:t>5.5</w:t>
      </w:r>
      <w:r w:rsidR="00AC24A6" w:rsidRPr="00531386">
        <w:rPr>
          <w:rFonts w:ascii="Times New Roman" w:hAnsi="Times New Roman"/>
          <w:color w:val="242424"/>
          <w:sz w:val="28"/>
          <w:szCs w:val="28"/>
        </w:rPr>
        <w:t>. </w:t>
      </w:r>
      <w:r w:rsidR="00AC24A6" w:rsidRPr="00531386">
        <w:rPr>
          <w:rFonts w:ascii="Times New Roman" w:hAnsi="Times New Roman"/>
          <w:sz w:val="28"/>
          <w:szCs w:val="28"/>
        </w:rPr>
        <w:t>Срок для подготовки и подачи предложений должен составлять не менее пяти календарных дней со дня размещения документации о закупке на электронной торговой площадке (со дня направления приглашения потенциальным участникам процедуры закупки, сведения о которой относятся к служебной информации ограниченного распространения).</w:t>
      </w:r>
    </w:p>
    <w:p w:rsidR="00531386" w:rsidRDefault="00531386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AC24A6" w:rsidRPr="00531386">
        <w:rPr>
          <w:rFonts w:ascii="Times New Roman" w:hAnsi="Times New Roman"/>
          <w:sz w:val="28"/>
          <w:szCs w:val="28"/>
        </w:rPr>
        <w:t>Закупающая орга</w:t>
      </w:r>
      <w:r w:rsidR="00B4166B">
        <w:rPr>
          <w:rFonts w:ascii="Times New Roman" w:hAnsi="Times New Roman"/>
          <w:sz w:val="28"/>
          <w:szCs w:val="28"/>
        </w:rPr>
        <w:t>низация</w:t>
      </w:r>
      <w:r w:rsidR="00AC24A6" w:rsidRPr="00531386">
        <w:rPr>
          <w:rFonts w:ascii="Times New Roman" w:hAnsi="Times New Roman"/>
          <w:sz w:val="28"/>
          <w:szCs w:val="28"/>
        </w:rPr>
        <w:t xml:space="preserve"> до истечения срока для подготовки и подачи предложений вправе по собственному усмотрению или обоснованной просьбе участника либо иного юридического или физического лица, в том числе индивидуального предпринимателя, внести изменения в документацию о закупке. В случае проведения закупки, сведения о которой относятся к служебной информации ограниченного распространения, такие изменения могут быть внесены в приглашение к участию в конкурентной процедуре закупки и (или) документацию о закупке.</w:t>
      </w:r>
    </w:p>
    <w:p w:rsidR="00AC24A6" w:rsidRPr="00531386" w:rsidRDefault="00531386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 xml:space="preserve">5.7. </w:t>
      </w:r>
      <w:r w:rsidR="00AC24A6" w:rsidRPr="00531386">
        <w:rPr>
          <w:rFonts w:ascii="Times New Roman" w:hAnsi="Times New Roman"/>
          <w:color w:val="242424"/>
          <w:sz w:val="28"/>
          <w:szCs w:val="28"/>
        </w:rPr>
        <w:t>В случае, если изменения в документацию о закупке внесены в течение второй половины срока для подготовки и подачи предложений, такой срок должен быть продлен так, чтобы со дня размещения на электронной торговой площадке данных изменений (со дня направления данных изменений потенциальным участникам процедуры закупки, сведения о которой относятся к служебной информации</w:t>
      </w:r>
      <w:r w:rsidR="00B4166B">
        <w:rPr>
          <w:rFonts w:ascii="Times New Roman" w:hAnsi="Times New Roman"/>
          <w:color w:val="242424"/>
          <w:sz w:val="28"/>
          <w:szCs w:val="28"/>
        </w:rPr>
        <w:t xml:space="preserve"> ограниченного распространения) </w:t>
      </w:r>
      <w:r w:rsidR="00AC24A6" w:rsidRPr="00531386">
        <w:rPr>
          <w:rFonts w:ascii="Times New Roman" w:hAnsi="Times New Roman"/>
          <w:color w:val="242424"/>
          <w:sz w:val="28"/>
          <w:szCs w:val="28"/>
        </w:rPr>
        <w:t>до даты окончания срока, установленного для подготовки и подачи предложений на участие в процедуре закупки, такой срок составлял не менее половины первоначального срока.</w:t>
      </w:r>
    </w:p>
    <w:p w:rsidR="00AC24A6" w:rsidRPr="00531386" w:rsidRDefault="00AC24A6" w:rsidP="00420540">
      <w:pPr>
        <w:spacing w:after="0" w:line="240" w:lineRule="auto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531386">
        <w:rPr>
          <w:rFonts w:ascii="Times New Roman" w:hAnsi="Times New Roman"/>
          <w:color w:val="242424"/>
          <w:sz w:val="28"/>
          <w:szCs w:val="28"/>
        </w:rPr>
        <w:t>Положения части третьей настоящего пункта не применяются в случае, если изменения в документацию о закупке в конкурентной процедуре закупки касаются только продления срока для подготовки и подачи предложений.</w:t>
      </w:r>
    </w:p>
    <w:p w:rsidR="0062320D" w:rsidRPr="00531386" w:rsidRDefault="00B4166B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5.8</w:t>
      </w:r>
      <w:r w:rsidR="0062320D" w:rsidRPr="00531386">
        <w:rPr>
          <w:rFonts w:ascii="Times New Roman" w:hAnsi="Times New Roman"/>
          <w:bCs/>
          <w:sz w:val="28"/>
          <w:szCs w:val="28"/>
        </w:rPr>
        <w:t xml:space="preserve">. </w:t>
      </w:r>
      <w:r w:rsidR="0062320D" w:rsidRPr="00531386">
        <w:rPr>
          <w:rFonts w:ascii="Times New Roman" w:hAnsi="Times New Roman"/>
          <w:color w:val="242424"/>
          <w:sz w:val="28"/>
          <w:szCs w:val="28"/>
        </w:rPr>
        <w:t>Срок для подготовки и подачи предложений должен составлять не менее пяти календарных дней со дня размещения документации о закупке на электронной торговой площадке (со дня направления приглашения потенциальным участникам процедуры закупки, сведения о которой относятся к служебной информации ограниченного распространения).</w:t>
      </w:r>
    </w:p>
    <w:p w:rsidR="00B4166B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531386">
        <w:rPr>
          <w:rFonts w:ascii="Times New Roman" w:hAnsi="Times New Roman"/>
          <w:color w:val="242424"/>
          <w:sz w:val="28"/>
          <w:szCs w:val="28"/>
        </w:rPr>
        <w:t>Заку</w:t>
      </w:r>
      <w:r w:rsidR="00B4166B">
        <w:rPr>
          <w:rFonts w:ascii="Times New Roman" w:hAnsi="Times New Roman"/>
          <w:color w:val="242424"/>
          <w:sz w:val="28"/>
          <w:szCs w:val="28"/>
        </w:rPr>
        <w:t>пающая организация</w:t>
      </w:r>
      <w:r w:rsidRPr="00531386">
        <w:rPr>
          <w:rFonts w:ascii="Times New Roman" w:hAnsi="Times New Roman"/>
          <w:color w:val="242424"/>
          <w:sz w:val="28"/>
          <w:szCs w:val="28"/>
        </w:rPr>
        <w:t xml:space="preserve"> до истечения срока для подготовки и подачи предложений вправе по собственному усмотрению или обоснованной просьбе участника либо иного юридического или физического лица, в том числе индивидуального предпринимателя, внести изменения в документацию о закупке. В случае проведения закупки, сведения о которой относятся к служебной информации ограниченного распространения, такие изменения могут быть внесены в приглашение к участию в конкурентной процедуре закупки и (или) документацию о закупке.</w:t>
      </w:r>
    </w:p>
    <w:p w:rsidR="0062320D" w:rsidRPr="00B4166B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4166B">
        <w:rPr>
          <w:rFonts w:ascii="Times New Roman" w:hAnsi="Times New Roman"/>
          <w:sz w:val="28"/>
          <w:szCs w:val="28"/>
        </w:rPr>
        <w:t>В случае, если изменения в документацию о закупке внесены в течение второй половины срока для подготовки и подачи предложений, такой срок должен быть продлен так, чтобы со дня размещения на электронной торговой площадке данных изменений (со дня направления данных изменений потенциальным участникам процедуры закупки, сведения о которой относятся к служебной информации</w:t>
      </w:r>
      <w:r w:rsidR="00B4166B">
        <w:rPr>
          <w:rFonts w:ascii="Times New Roman" w:hAnsi="Times New Roman"/>
          <w:sz w:val="28"/>
          <w:szCs w:val="28"/>
        </w:rPr>
        <w:t xml:space="preserve"> ограниченного распространения) </w:t>
      </w:r>
      <w:r w:rsidRPr="00B4166B">
        <w:rPr>
          <w:rFonts w:ascii="Times New Roman" w:hAnsi="Times New Roman"/>
          <w:sz w:val="28"/>
          <w:szCs w:val="28"/>
        </w:rPr>
        <w:t>до даты окончания срока, установленного для подготовки и подачи предложений на участие в процедуре закупки, такой срок составлял не менее половины первоначального срока.</w:t>
      </w:r>
    </w:p>
    <w:p w:rsidR="00CA3FD5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B4166B">
        <w:rPr>
          <w:rFonts w:ascii="Times New Roman" w:hAnsi="Times New Roman"/>
          <w:sz w:val="28"/>
          <w:szCs w:val="28"/>
        </w:rPr>
        <w:t>Положения части третьей настоящего пункта не применяются в случае, если изменения в документацию о закупке в конкурентной процедуре закупки касаются только продления срока для подготовки и подачи предложений.</w:t>
      </w:r>
    </w:p>
    <w:p w:rsidR="00306491" w:rsidRPr="007C5AC3" w:rsidRDefault="00306491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5.</w:t>
      </w:r>
      <w:r w:rsidR="00CF5AF1" w:rsidRPr="007C5AC3">
        <w:rPr>
          <w:rFonts w:ascii="Times New Roman" w:hAnsi="Times New Roman"/>
          <w:sz w:val="28"/>
          <w:szCs w:val="28"/>
        </w:rPr>
        <w:t>9</w:t>
      </w:r>
      <w:r w:rsidRPr="007C5AC3">
        <w:rPr>
          <w:rFonts w:ascii="Times New Roman" w:hAnsi="Times New Roman"/>
          <w:sz w:val="28"/>
          <w:szCs w:val="28"/>
        </w:rPr>
        <w:t xml:space="preserve">. </w:t>
      </w:r>
      <w:r w:rsidR="00CA3FD5" w:rsidRPr="007C5AC3">
        <w:rPr>
          <w:rStyle w:val="word-wrapper"/>
          <w:rFonts w:ascii="Times New Roman" w:hAnsi="Times New Roman"/>
          <w:color w:val="000000" w:themeColor="text1"/>
          <w:sz w:val="28"/>
          <w:szCs w:val="28"/>
        </w:rPr>
        <w:t>Не допускается не предусмотренное актами законодательства ограничение доступа поставщиков (подрядчиков, исполнителей) к участию в процедуре закупки, а также предъявление требований к участникам процедуры закупки, закупаемым товарам (работам, услугам), условиям исполнения договора на закупку и осуществление оценки и сравнения предложений участников процедуры закупки по критериям и способом, которые не указаны в документации о закупке.</w:t>
      </w:r>
      <w:r w:rsidR="00CA3FD5" w:rsidRPr="007C5AC3">
        <w:rPr>
          <w:rFonts w:ascii="Times New Roman" w:hAnsi="Times New Roman"/>
          <w:sz w:val="28"/>
          <w:szCs w:val="28"/>
        </w:rPr>
        <w:t xml:space="preserve"> </w:t>
      </w:r>
    </w:p>
    <w:p w:rsidR="00AC24A6" w:rsidRPr="007C5AC3" w:rsidRDefault="007C5AC3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5.10</w:t>
      </w:r>
      <w:r w:rsidR="005337AC" w:rsidRPr="007C5AC3">
        <w:rPr>
          <w:rFonts w:ascii="Times New Roman" w:hAnsi="Times New Roman"/>
          <w:color w:val="242424"/>
          <w:sz w:val="28"/>
          <w:szCs w:val="28"/>
        </w:rPr>
        <w:t xml:space="preserve">. 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Документация о закупке формируется</w:t>
      </w:r>
      <w:r w:rsidR="005532F4" w:rsidRPr="007C5AC3">
        <w:rPr>
          <w:rFonts w:ascii="Times New Roman" w:hAnsi="Times New Roman"/>
          <w:color w:val="242424"/>
          <w:sz w:val="28"/>
          <w:szCs w:val="28"/>
        </w:rPr>
        <w:t xml:space="preserve"> специалистом по организации закупок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 xml:space="preserve"> в случае проведения конкурентных видов процедур з</w:t>
      </w:r>
      <w:r w:rsidR="005532F4" w:rsidRPr="007C5AC3">
        <w:rPr>
          <w:rFonts w:ascii="Times New Roman" w:hAnsi="Times New Roman"/>
          <w:color w:val="242424"/>
          <w:sz w:val="28"/>
          <w:szCs w:val="28"/>
        </w:rPr>
        <w:t xml:space="preserve">акупок. 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Документация о закупке размещается на</w:t>
      </w:r>
      <w:r w:rsidR="005532F4" w:rsidRPr="007C5AC3">
        <w:rPr>
          <w:rFonts w:ascii="Times New Roman" w:hAnsi="Times New Roman"/>
          <w:color w:val="242424"/>
          <w:sz w:val="28"/>
          <w:szCs w:val="28"/>
        </w:rPr>
        <w:t xml:space="preserve"> электронной торговой площадке. </w:t>
      </w:r>
    </w:p>
    <w:p w:rsidR="00AC24A6" w:rsidRPr="007C5AC3" w:rsidRDefault="007C5AC3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 xml:space="preserve">5.11. 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Документация о закупке должна содержать: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наименование вида процедуры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наименование и место нахождения закупающей организации (организатора);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наименование предмета закупки, его объем (количество) или способ расчета либо тариф на работу (услугу), а также цену запасных частей или каждой запасной части к технике, оборудованию, транспортному средству, если при проведении процедуры закупки невозможно определить объем подлежащих выполнению работ (услуг);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код группировки согласно общегосударственному классификатору Республики Беларусь ОКРБ 007-2012 "Классификатор продукции по видам экономической деятельности";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место и сроки поставки (приобретения иным способом) товаров (выполнения работ, оказания услуг), являющихся предметом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описание предмета закупки, в том числе требования к его качеству, техническим и функциональным характеристикам, иные требования, связанные с определением соответствия поставляемого товара (выполняемой работы, оказываемой услуги) потребностям закупающей организации;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ориентировочную стоимость предмета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источник финансирования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требования к участникам процедуры закупки, включая при необходимости перечень документов и (или) сведений, представляемых участниками процедуры закупки для подтверждения их соответствия установленным требованиям;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срок для подготовки и подачи предложений;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форму, сроки и порядок оплаты товара (работы, услуги);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порядок формирования суммы договора на закупку (цены предложения) с учетом или без учета расходов на перевозку, страхование, уплату таможенных пошлин, налогов и других обязательных платежей;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проект договора на закупку;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требования к форме и содержанию предложения участника процедуры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порядок и срок предоставления разъяснений в отношении документации о закупке. При этом срок должен предусматривать предоставление закупающей организацией (организатором) ответа на запрос поставщика (подрядчика, исполнителя) не позднее одного рабочего дня до истечения срока для подготовки и подачи предложений;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критерии (критерий) и в случае проведения конкурса способ оценки и сравнения предложений участников процедуры закупки;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условия допуска товаров иностранного происхождения, товаров (продукции), указанных в частях третьей и пятой пункта 15 настоящего Положения, и поставщиков, предлагающих такие товары, продукцию, в случае, если они установлены настоящим Положением;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условия применения преференциальной поправки согласно пункту 32 настоящего Положения, в том числе в случаях, когда ее применение определено государственным органом (организацией);</w:t>
      </w:r>
    </w:p>
    <w:p w:rsidR="00AC24A6" w:rsidRPr="007C5AC3" w:rsidRDefault="007C5AC3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условие о применении банковского сопровождения договора (в случае принятия закупающей организацией решения о применении банковского сопровождения договора).</w:t>
      </w:r>
    </w:p>
    <w:p w:rsidR="00AC24A6" w:rsidRPr="007C5AC3" w:rsidRDefault="007C5AC3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 xml:space="preserve">5.12. </w:t>
      </w:r>
      <w:r w:rsidR="00AC24A6" w:rsidRPr="007C5AC3">
        <w:rPr>
          <w:rFonts w:ascii="Times New Roman" w:hAnsi="Times New Roman"/>
          <w:sz w:val="28"/>
          <w:szCs w:val="28"/>
        </w:rPr>
        <w:t>Документацией о закупке могут быть предусмотрены:</w:t>
      </w:r>
    </w:p>
    <w:p w:rsidR="00AC24A6" w:rsidRPr="007C5AC3" w:rsidRDefault="007C5AC3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право участников процедуры закупки подать предложение на часть объема (количества) предмета закупки либо его части (лота), за исключением случаев проведения электронного аукциона;</w:t>
      </w:r>
    </w:p>
    <w:p w:rsidR="00AC24A6" w:rsidRPr="007C5AC3" w:rsidRDefault="007C5AC3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-</w:t>
      </w:r>
      <w:r w:rsidR="00AC24A6" w:rsidRPr="007C5AC3">
        <w:rPr>
          <w:rFonts w:ascii="Times New Roman" w:hAnsi="Times New Roman"/>
          <w:sz w:val="28"/>
          <w:szCs w:val="28"/>
        </w:rPr>
        <w:t>возможность признания победителем единственного участника конкурентной процедуры закупки, в том числе в отношении части объема (количества) предмета закупки либо его части (лота), за исключением случаев проведения электронного аукциона, и заключения с ним договора на закупку, если его предложение соответствует требованиям документации о закупке;</w:t>
      </w:r>
    </w:p>
    <w:p w:rsidR="00AC24A6" w:rsidRPr="007C5AC3" w:rsidRDefault="007C5AC3" w:rsidP="00420540">
      <w:pPr>
        <w:spacing w:after="0" w:line="240" w:lineRule="auto"/>
        <w:ind w:firstLine="450"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возможность и порядок снижения цен предложений участниками при проведении процедуры запроса ценовых предложений, конкурса;</w:t>
      </w:r>
    </w:p>
    <w:p w:rsidR="00AC24A6" w:rsidRPr="007C5AC3" w:rsidRDefault="007C5AC3" w:rsidP="00420540">
      <w:pPr>
        <w:spacing w:after="0" w:line="240" w:lineRule="auto"/>
        <w:ind w:firstLine="450"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-</w:t>
      </w:r>
      <w:r w:rsidR="00AC24A6" w:rsidRPr="007C5AC3">
        <w:rPr>
          <w:rFonts w:ascii="Times New Roman" w:hAnsi="Times New Roman"/>
          <w:color w:val="242424"/>
          <w:sz w:val="28"/>
          <w:szCs w:val="28"/>
        </w:rPr>
        <w:t>право на установление требований о предоставлении конкурсного (аукционного) обеспечения, его размера и сроков и (или) обеспечения исполнения обязательств по договору на закупку.</w:t>
      </w:r>
    </w:p>
    <w:p w:rsidR="00AC24A6" w:rsidRPr="007C5AC3" w:rsidRDefault="00AC24A6" w:rsidP="00420540">
      <w:pPr>
        <w:spacing w:after="0" w:line="240" w:lineRule="auto"/>
        <w:ind w:firstLine="450"/>
        <w:jc w:val="both"/>
        <w:rPr>
          <w:rFonts w:ascii="Times New Roman" w:hAnsi="Times New Roman"/>
          <w:color w:val="242424"/>
          <w:sz w:val="28"/>
          <w:szCs w:val="28"/>
        </w:rPr>
      </w:pPr>
      <w:r w:rsidRPr="007C5AC3">
        <w:rPr>
          <w:rFonts w:ascii="Times New Roman" w:hAnsi="Times New Roman"/>
          <w:color w:val="242424"/>
          <w:sz w:val="28"/>
          <w:szCs w:val="28"/>
        </w:rPr>
        <w:t>Истребование документов и сведений, не указанных в документации о закупке, не допускается.</w:t>
      </w:r>
    </w:p>
    <w:p w:rsidR="0062320D" w:rsidRDefault="007C5AC3" w:rsidP="00420540">
      <w:pPr>
        <w:spacing w:after="0" w:line="240" w:lineRule="auto"/>
        <w:ind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5AC3">
        <w:rPr>
          <w:rFonts w:ascii="Times New Roman" w:hAnsi="Times New Roman"/>
          <w:sz w:val="28"/>
          <w:szCs w:val="28"/>
        </w:rPr>
        <w:t>5.13</w:t>
      </w:r>
      <w:r w:rsidR="00A34138" w:rsidRPr="007C5AC3">
        <w:rPr>
          <w:rFonts w:ascii="Times New Roman" w:hAnsi="Times New Roman"/>
          <w:sz w:val="28"/>
          <w:szCs w:val="28"/>
        </w:rPr>
        <w:t xml:space="preserve">. </w:t>
      </w:r>
      <w:r w:rsidR="0062320D" w:rsidRPr="007C5AC3">
        <w:rPr>
          <w:rFonts w:ascii="Times New Roman" w:hAnsi="Times New Roman"/>
          <w:sz w:val="28"/>
          <w:szCs w:val="28"/>
        </w:rPr>
        <w:t>При проведении процедур закупок, за исключением процедуры закупки из одного источника, товаров, включенных в приложение к постановлению Совета Министров Республики Беларусь от 14 февраля 2022 г. N 80, применяется преференциальная поправка в размере 15 процентов к цене предложения участника процедуры закупки, предлагающего производимый им товар, при условии представления одного из документов, указанных в абзацах втором и шестом ч</w:t>
      </w:r>
      <w:r>
        <w:rPr>
          <w:rFonts w:ascii="Times New Roman" w:hAnsi="Times New Roman"/>
          <w:sz w:val="28"/>
          <w:szCs w:val="28"/>
        </w:rPr>
        <w:t>асти второй пункта 15 </w:t>
      </w:r>
      <w:r w:rsidRPr="007C5AC3">
        <w:rPr>
          <w:rFonts w:ascii="Times New Roman" w:hAnsi="Times New Roman"/>
          <w:color w:val="000000" w:themeColor="text1"/>
          <w:sz w:val="28"/>
          <w:szCs w:val="28"/>
        </w:rPr>
        <w:t>Положения, утвержденного Постановлением № 168.</w:t>
      </w:r>
    </w:p>
    <w:p w:rsidR="0062320D" w:rsidRPr="00FF0581" w:rsidRDefault="00FF0581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 xml:space="preserve">5.14. </w:t>
      </w:r>
      <w:r w:rsidR="0062320D" w:rsidRPr="00FF0581">
        <w:rPr>
          <w:rFonts w:ascii="Times New Roman" w:hAnsi="Times New Roman"/>
          <w:sz w:val="28"/>
          <w:szCs w:val="28"/>
        </w:rPr>
        <w:t>При применении преференциальной поправки:</w:t>
      </w:r>
    </w:p>
    <w:p w:rsidR="0062320D" w:rsidRPr="00FF0581" w:rsidRDefault="00FF0581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цены предложений участников процедур закупок для целей оценки и сравнения предложений уменьшаются на 15 процентов, за исключением случаев проведения электронного аукциона;</w:t>
      </w:r>
    </w:p>
    <w:p w:rsidR="0062320D" w:rsidRPr="00FF0581" w:rsidRDefault="00FF0581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начальная цена электронного аукциона устанавливается путем деления ориентировочной стоимости предмета закупки, указанной в приглашении к участию в электронном аукционе, на 1,15 либо путем выбора наименьшей из цен участников, допущенных к торгам. Цены участников, к которым применяется преференциальная поправка, уменьшаются путем деления на 1,15. При этом в ходе торгов в отношении таких участников отображаются одновременно текущая ставка и соответствующая ей ставка, увеличенная на 15 процентов.</w:t>
      </w:r>
    </w:p>
    <w:p w:rsidR="0062320D" w:rsidRPr="00FF0581" w:rsidRDefault="00FF0581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 xml:space="preserve">5.15. </w:t>
      </w:r>
      <w:r w:rsidR="0062320D" w:rsidRPr="00FF0581">
        <w:rPr>
          <w:rFonts w:ascii="Times New Roman" w:hAnsi="Times New Roman"/>
          <w:sz w:val="28"/>
          <w:szCs w:val="28"/>
        </w:rPr>
        <w:t>В случае выбора победителем участника, заявившего о своем праве на применение преференциальной поправки и подтвердившего такое право, договор на закупку заключается с ним по цене предложения такого участника процедуры закупки, а в случае проведения электронного аукциона - по цене его ставки, увеличенной на размер преференциальной поправки.</w:t>
      </w:r>
    </w:p>
    <w:p w:rsidR="0062320D" w:rsidRPr="00FF0581" w:rsidRDefault="0062320D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Заявление о праве на применение преференциальной поправки по форме, установленной регламентом оператора электронной торговой площадки, и документы, подтверждающие право на ее применение, если участник заявляет о таком праве и ее применение установлено частью первой настоящего пункта и (или) определено государственным органом (организацией) на основании части второй настоящего пункта, представляются участником при подаче предложения, а в случае проведения электронного аукциона - в первом разделе предложения.</w:t>
      </w:r>
    </w:p>
    <w:p w:rsidR="0062320D" w:rsidRPr="00FF0581" w:rsidRDefault="00FF0581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 xml:space="preserve">5.16. </w:t>
      </w:r>
      <w:r w:rsidR="00305120">
        <w:rPr>
          <w:rFonts w:ascii="Times New Roman" w:hAnsi="Times New Roman"/>
          <w:sz w:val="28"/>
          <w:szCs w:val="28"/>
        </w:rPr>
        <w:t xml:space="preserve">Комиссия </w:t>
      </w:r>
      <w:r w:rsidR="0062320D" w:rsidRPr="00FF0581">
        <w:rPr>
          <w:rFonts w:ascii="Times New Roman" w:hAnsi="Times New Roman"/>
          <w:sz w:val="28"/>
          <w:szCs w:val="28"/>
        </w:rPr>
        <w:t>по</w:t>
      </w:r>
      <w:r w:rsidR="00912005">
        <w:rPr>
          <w:rFonts w:ascii="Times New Roman" w:hAnsi="Times New Roman"/>
          <w:sz w:val="28"/>
          <w:szCs w:val="28"/>
        </w:rPr>
        <w:t xml:space="preserve"> </w:t>
      </w:r>
      <w:r w:rsidR="0062320D" w:rsidRPr="00FF0581">
        <w:rPr>
          <w:rFonts w:ascii="Times New Roman" w:hAnsi="Times New Roman"/>
          <w:sz w:val="28"/>
          <w:szCs w:val="28"/>
        </w:rPr>
        <w:t>закупкам осуществляет рассмотрение предложений и выбирает участника-победителя или признает конкурентную процедуру закупки несостоявшейся в срок не более 20 рабочих дней со дня истечения срока для подготовки и подачи предложений. С учетом особенностей и (или) сложности предмета закупки, а также в иных случаях, определенных порядком осуществления закупок за счет собственных средств, может быть установлен более длительный срок рассмотрения предложений и выбора участника-победителя, но не более 60 рабочих дней со дня истечения срока для подготовки и подачи предложений.</w:t>
      </w:r>
    </w:p>
    <w:p w:rsidR="0062320D" w:rsidRPr="00FF0581" w:rsidRDefault="0062320D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Срок рассмотрения предложений и выбора участника-победителя свыше 60 рабочих дней допускается в исключительных случаях по решению руководителя закупающей организации с приложением письменного обоснования такой необходимости.</w:t>
      </w:r>
    </w:p>
    <w:p w:rsidR="0062320D" w:rsidRPr="00FF0581" w:rsidRDefault="0062320D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При рассмотрении, оценке и сравнении предложений участников комиссия по закупкам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:rsidR="0062320D" w:rsidRPr="00FF0581" w:rsidRDefault="00FF0581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F0581">
        <w:rPr>
          <w:rFonts w:ascii="Times New Roman" w:hAnsi="Times New Roman"/>
          <w:sz w:val="28"/>
          <w:szCs w:val="28"/>
        </w:rPr>
        <w:t>5.17</w:t>
      </w:r>
      <w:r w:rsidR="0062320D" w:rsidRPr="00FF0581">
        <w:rPr>
          <w:rFonts w:ascii="Times New Roman" w:hAnsi="Times New Roman"/>
          <w:sz w:val="28"/>
          <w:szCs w:val="28"/>
        </w:rPr>
        <w:t>. Предложение участника конкурентной процедуры закупки отклоняется, если: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 или его предложение не соответствует требованиям документации о закупке;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предложение участника содержит экономически невыгодные для закупающей организации условия;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 в предложенный срок не исправил ошибки или не устранил неточности, выявленные в предложении;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участник, представивший предложение, не соответствует требованиям к участникам, в том числе установленным в пункте 11 настоящего Положения;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участник, представивший предложение, направил недостоверные документы и (или) сведения;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 не является производителем или его сбытовой организацией (официальным торговым представителем), а в процедуре закупки участвуют не менее двух производителей и (или) сбытовых организаций (официальных торговых представителей) и цена предложения такого участника не ниже цены хотя бы одного участвующего в процедуре закупки производителя и (или) его сбытовой организации (официального торгового представителя). Данная норма применяется с учетом части первой пункта 17, частей второ</w:t>
      </w:r>
      <w:r>
        <w:rPr>
          <w:rFonts w:ascii="Times New Roman" w:hAnsi="Times New Roman"/>
          <w:sz w:val="28"/>
          <w:szCs w:val="28"/>
        </w:rPr>
        <w:t>й и третьей пункта 37 </w:t>
      </w:r>
      <w:r w:rsidR="0062320D" w:rsidRPr="00FF0581">
        <w:rPr>
          <w:rFonts w:ascii="Times New Roman" w:hAnsi="Times New Roman"/>
          <w:sz w:val="28"/>
          <w:szCs w:val="28"/>
        </w:rPr>
        <w:t>Положения</w:t>
      </w:r>
      <w:r>
        <w:rPr>
          <w:rFonts w:ascii="Times New Roman" w:hAnsi="Times New Roman"/>
          <w:sz w:val="28"/>
          <w:szCs w:val="28"/>
        </w:rPr>
        <w:t>, утвержденного Постановлением № 168</w:t>
      </w:r>
      <w:r w:rsidR="0062320D" w:rsidRPr="00FF0581">
        <w:rPr>
          <w:rFonts w:ascii="Times New Roman" w:hAnsi="Times New Roman"/>
          <w:sz w:val="28"/>
          <w:szCs w:val="28"/>
        </w:rPr>
        <w:t>;</w:t>
      </w:r>
    </w:p>
    <w:p w:rsidR="0062320D" w:rsidRPr="00FF0581" w:rsidRDefault="00FF0581" w:rsidP="004205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FF0581">
        <w:rPr>
          <w:rFonts w:ascii="Times New Roman" w:hAnsi="Times New Roman"/>
          <w:sz w:val="28"/>
          <w:szCs w:val="28"/>
        </w:rPr>
        <w:t>участник не является производителем или его сбытовой организацией (официальным торговым представителем) и отсутствует согласование заключения с ним договора на закупку, определенное в части четвертой пункта 9 настоящего Положения, при закупке за счет денежных средств, поступающих на специальный счет государственного учреждения "Оператор вторичных материальных ресурсов".</w:t>
      </w:r>
    </w:p>
    <w:p w:rsidR="0062320D" w:rsidRPr="00304333" w:rsidRDefault="00FF0581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5.18</w:t>
      </w:r>
      <w:r w:rsidR="0062320D" w:rsidRPr="00304333">
        <w:rPr>
          <w:rFonts w:ascii="Times New Roman" w:hAnsi="Times New Roman"/>
          <w:sz w:val="28"/>
          <w:szCs w:val="28"/>
        </w:rPr>
        <w:t>. При оценке и сравнении предложений комиссия по закупкам выбирает победителя (победителей) по степени выгодности предложений в соответствии с критериями и способом оценки и сравнения, указанными в документации о закупке, за исключением случаев, указанных в части четвертой пункта 9 и абз</w:t>
      </w:r>
      <w:r w:rsidRPr="00304333">
        <w:rPr>
          <w:rFonts w:ascii="Times New Roman" w:hAnsi="Times New Roman"/>
          <w:sz w:val="28"/>
          <w:szCs w:val="28"/>
        </w:rPr>
        <w:t>аце седьмом пункта 36 </w:t>
      </w:r>
      <w:r w:rsidR="0062320D" w:rsidRPr="00304333">
        <w:rPr>
          <w:rFonts w:ascii="Times New Roman" w:hAnsi="Times New Roman"/>
          <w:sz w:val="28"/>
          <w:szCs w:val="28"/>
        </w:rPr>
        <w:t>Положения</w:t>
      </w:r>
      <w:r w:rsidRPr="00304333">
        <w:rPr>
          <w:rFonts w:ascii="Times New Roman" w:hAnsi="Times New Roman"/>
          <w:sz w:val="28"/>
          <w:szCs w:val="28"/>
        </w:rPr>
        <w:t>, утверж</w:t>
      </w:r>
      <w:r w:rsidR="00304333" w:rsidRPr="00304333">
        <w:rPr>
          <w:rFonts w:ascii="Times New Roman" w:hAnsi="Times New Roman"/>
          <w:sz w:val="28"/>
          <w:szCs w:val="28"/>
        </w:rPr>
        <w:t>д</w:t>
      </w:r>
      <w:r w:rsidRPr="00304333">
        <w:rPr>
          <w:rFonts w:ascii="Times New Roman" w:hAnsi="Times New Roman"/>
          <w:sz w:val="28"/>
          <w:szCs w:val="28"/>
        </w:rPr>
        <w:t>енного Постановлением № 168</w:t>
      </w:r>
      <w:r w:rsidR="0062320D" w:rsidRPr="00304333">
        <w:rPr>
          <w:rFonts w:ascii="Times New Roman" w:hAnsi="Times New Roman"/>
          <w:sz w:val="28"/>
          <w:szCs w:val="28"/>
        </w:rPr>
        <w:t>.</w:t>
      </w:r>
    </w:p>
    <w:p w:rsidR="0062320D" w:rsidRPr="00304333" w:rsidRDefault="00912005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Закупающая организация </w:t>
      </w:r>
      <w:r w:rsidR="0062320D" w:rsidRPr="00304333">
        <w:rPr>
          <w:rFonts w:ascii="Times New Roman" w:hAnsi="Times New Roman"/>
          <w:sz w:val="28"/>
          <w:szCs w:val="28"/>
        </w:rPr>
        <w:t>вправе при проведении процедуры запроса ценовых предложений, конкурса предусмотреть возможность и (или) условия снижения цены предложений участников, что отражается в порядке осуществления закупок за счет собственных средств, а также документации о закупке.</w:t>
      </w:r>
    </w:p>
    <w:p w:rsidR="0062320D" w:rsidRPr="00304333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Снижение цены проводится на электронной торговой площадке с учетом регламента оператора электронной торговой площадки, за исключением случаев проведения процедур закупок, сведения о которых относятся к служебной информации ограниченного распространения.</w:t>
      </w:r>
    </w:p>
    <w:p w:rsidR="0062320D" w:rsidRPr="00304333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Комиссия по закупкам вправе признать победителем единственного участника конкурентной процедуры закупки, в том числе в части объема (количества) предмета закупки либо его части (лота), за исключением случаев проведения электронного аукциона, если его предложение соответствует требованиям документации о закупке и такая возможность предусмотрена документацией о закупке. При этом в случае, если единственный участник конкурентной процедуры закупки, в том числе в отношении части (лота) предмета закупки, части объема (количества) предмета закупки, не является производителем или его сбытовой организацией (официальным торговым представителем), комиссия по закупкам вправе признать такого участника участником-победителем при экономической нецелесообразности или невозможности закупки у производителей или их сбытовых организаций (официальных торговых представителей). Обоснование такой нецелесообразности или невозможности должно содержаться в протоколе комиссии по закупкам.</w:t>
      </w:r>
    </w:p>
    <w:p w:rsidR="00304333" w:rsidRPr="00304333" w:rsidRDefault="0062320D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 xml:space="preserve">Если это предусмотрено документацией о закупке, за исключением случаев проведения электронного аукциона, допускается выбор участника-победителя по части объема (количества) предмета закупки либо его части (лота) и заключение договоров на закупку с несколькими участниками-победителями, в том числе если предмет закупки разделен на части (лоты), - с несколькими участниками-победителями по одной части (лоту). </w:t>
      </w:r>
    </w:p>
    <w:p w:rsidR="0062320D" w:rsidRPr="00304333" w:rsidRDefault="00D10A10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</w:t>
      </w:r>
      <w:r w:rsidR="0062320D" w:rsidRPr="00304333">
        <w:rPr>
          <w:rFonts w:ascii="Times New Roman" w:hAnsi="Times New Roman"/>
          <w:sz w:val="28"/>
          <w:szCs w:val="28"/>
        </w:rPr>
        <w:t>. Результаты рассмотрения предложений участников и решение о выборе участника-победителя (участников-победителей) процедуры закупки или признания ее несостоявшейся оформляются протоколами комиссии по закупкам, которые подписываются всеми присутствующими на заседании членами комиссии по закупкам и в зависимости от вида процедуры и принимаемого решения должны содержать: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304333">
        <w:rPr>
          <w:rFonts w:ascii="Times New Roman" w:hAnsi="Times New Roman"/>
          <w:sz w:val="28"/>
          <w:szCs w:val="28"/>
        </w:rPr>
        <w:t>вид процедуры закупки и предмет закупки;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304333">
        <w:rPr>
          <w:rFonts w:ascii="Times New Roman" w:hAnsi="Times New Roman"/>
          <w:sz w:val="28"/>
          <w:szCs w:val="28"/>
        </w:rPr>
        <w:t>наименование и место нахождения каждого участника с указанием цен их предложений, в том числе участников, предложения которых отклонены, с указанием причин отклонения, за исключением случаев проведения электронного аукциона;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304333">
        <w:rPr>
          <w:rFonts w:ascii="Times New Roman" w:hAnsi="Times New Roman"/>
          <w:sz w:val="28"/>
          <w:szCs w:val="28"/>
        </w:rPr>
        <w:t>в случае проведения электронного аукциона - регистрационные номера участников, допущенных к торгам, и участников, предложения которых отклонены, с указанием причин отклонения, а также наименование и место нахождения участников, сделавших последнюю и предпоследнюю ставки, с указанием величин сделанных ими ставок;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304333">
        <w:rPr>
          <w:rFonts w:ascii="Times New Roman" w:hAnsi="Times New Roman"/>
          <w:sz w:val="28"/>
          <w:szCs w:val="28"/>
        </w:rPr>
        <w:t>наименование, место нахождения и цену предложения участника-победителя (участников-победителей);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304333">
        <w:rPr>
          <w:rFonts w:ascii="Times New Roman" w:hAnsi="Times New Roman"/>
          <w:sz w:val="28"/>
          <w:szCs w:val="28"/>
        </w:rPr>
        <w:t>решение о признании процедуры закупки несостоявшейся с соответствующим обоснованием этого решения.</w:t>
      </w:r>
    </w:p>
    <w:p w:rsidR="0062320D" w:rsidRPr="00304333" w:rsidRDefault="00304333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5.19.</w:t>
      </w:r>
      <w:r w:rsidR="0062320D" w:rsidRPr="00304333">
        <w:rPr>
          <w:rFonts w:ascii="Times New Roman" w:hAnsi="Times New Roman"/>
          <w:sz w:val="28"/>
          <w:szCs w:val="28"/>
        </w:rPr>
        <w:t> Протокол выбора участника-победителя (участников-победителей) процедуры закупки или признания ее несостоявшейся разме</w:t>
      </w:r>
      <w:r w:rsidR="00912005">
        <w:rPr>
          <w:rFonts w:ascii="Times New Roman" w:hAnsi="Times New Roman"/>
          <w:sz w:val="28"/>
          <w:szCs w:val="28"/>
        </w:rPr>
        <w:t xml:space="preserve">щается закупающей организацией </w:t>
      </w:r>
      <w:r w:rsidR="0062320D" w:rsidRPr="00304333">
        <w:rPr>
          <w:rFonts w:ascii="Times New Roman" w:hAnsi="Times New Roman"/>
          <w:sz w:val="28"/>
          <w:szCs w:val="28"/>
        </w:rPr>
        <w:t>на электронной торговой площадке (направляется участникам процедуры закупки в случае проведения процедуры закупки, сведения о которой относятся к служебной информации ограниченного распространения) в течение трех рабочих дней с даты его подписания. Операторы информационной системы "Тендеры" и электронных торговых площадок обеспечивают размещение протокола комиссии по закупкам в информационной системе "Тендеры" в виде адресации (гиперссылки).</w:t>
      </w:r>
    </w:p>
    <w:p w:rsidR="0062320D" w:rsidRPr="00304333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Сведения о наименовании и месте нахождения участников (участников-победителей) по заявлению участника по форме, установленной регламентом оператора электронной торговой площадки, не размещаются в открытом доступе. В таком случае указываются регистрационные номера таких участников, присвоенные электронной торговой площадкой.</w:t>
      </w:r>
    </w:p>
    <w:p w:rsidR="0062320D" w:rsidRPr="00304333" w:rsidRDefault="0062320D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304333">
        <w:rPr>
          <w:rFonts w:ascii="Times New Roman" w:hAnsi="Times New Roman"/>
          <w:sz w:val="28"/>
          <w:szCs w:val="28"/>
        </w:rPr>
        <w:t>При проведении процедуры закупки, сведения о которой относятся к служебной информации ограниченного распространения, сведения о наименовании и месте нахождения участников (участников-победителей) по заявлению участника не направляются иным участникам. В таком случае указываются порядковые номера, присвоенные закупающей организацией (организатором).</w:t>
      </w:r>
    </w:p>
    <w:p w:rsidR="0062320D" w:rsidRPr="00D10A10" w:rsidRDefault="00D10A10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5.20</w:t>
      </w:r>
      <w:r w:rsidR="0062320D" w:rsidRPr="00D10A10">
        <w:rPr>
          <w:rFonts w:ascii="Times New Roman" w:hAnsi="Times New Roman"/>
          <w:sz w:val="28"/>
          <w:szCs w:val="28"/>
        </w:rPr>
        <w:t>. Конкурс, электронный аукцион, запрос ценовых предложений в целом либо в отношении частей объема (количества) предмета закупки или его отдельных частей (лотов) признается несостоявшимся в случаях, если:</w:t>
      </w:r>
    </w:p>
    <w:p w:rsidR="0062320D" w:rsidRPr="00D10A10" w:rsidRDefault="00D10A10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D10A10">
        <w:rPr>
          <w:rFonts w:ascii="Times New Roman" w:hAnsi="Times New Roman"/>
          <w:sz w:val="28"/>
          <w:szCs w:val="28"/>
        </w:rPr>
        <w:t>поступило менее двух предложений на участие в процедуре закупки;</w:t>
      </w:r>
    </w:p>
    <w:p w:rsidR="0062320D" w:rsidRPr="00D10A10" w:rsidRDefault="00D10A10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D10A10">
        <w:rPr>
          <w:rFonts w:ascii="Times New Roman" w:hAnsi="Times New Roman"/>
          <w:sz w:val="28"/>
          <w:szCs w:val="28"/>
        </w:rPr>
        <w:t>поступило менее двух предложений на участие в процедуре закупки, за исключением случаев проведения электронного аукциона, в части объема (количества) предмета закупки либо его части (лота) и комиссия по закупкам не воспользовалась правом признания победителем единственного участника конкурса, запроса ценовых предложений, в том числе в отношении части объема (количества) предмета закупки либо его части (лота), согласно част</w:t>
      </w:r>
      <w:r w:rsidRPr="00D10A10">
        <w:rPr>
          <w:rFonts w:ascii="Times New Roman" w:hAnsi="Times New Roman"/>
          <w:sz w:val="28"/>
          <w:szCs w:val="28"/>
        </w:rPr>
        <w:t>и четвертой пункта 37 </w:t>
      </w:r>
      <w:r w:rsidR="0062320D" w:rsidRPr="00D10A10">
        <w:rPr>
          <w:rFonts w:ascii="Times New Roman" w:hAnsi="Times New Roman"/>
          <w:sz w:val="28"/>
          <w:szCs w:val="28"/>
        </w:rPr>
        <w:t>Положения</w:t>
      </w:r>
      <w:r w:rsidRPr="00D10A10">
        <w:rPr>
          <w:rFonts w:ascii="Times New Roman" w:hAnsi="Times New Roman"/>
          <w:sz w:val="28"/>
          <w:szCs w:val="28"/>
        </w:rPr>
        <w:t>, утвержденного Постановлением № 168</w:t>
      </w:r>
      <w:r w:rsidR="0062320D" w:rsidRPr="00D10A10">
        <w:rPr>
          <w:rFonts w:ascii="Times New Roman" w:hAnsi="Times New Roman"/>
          <w:sz w:val="28"/>
          <w:szCs w:val="28"/>
        </w:rPr>
        <w:t>;</w:t>
      </w:r>
    </w:p>
    <w:p w:rsidR="0062320D" w:rsidRPr="00D10A10" w:rsidRDefault="00D10A10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D10A10">
        <w:rPr>
          <w:rFonts w:ascii="Times New Roman" w:hAnsi="Times New Roman"/>
          <w:sz w:val="28"/>
          <w:szCs w:val="28"/>
        </w:rPr>
        <w:t>в результате отклонения предложений их осталось менее двух, за исключением такого отклонения после торгов при рассмотрении предложений участников, сделавших последнюю и предпоследнюю ставки при проведении электронного аукциона;</w:t>
      </w:r>
    </w:p>
    <w:p w:rsidR="0062320D" w:rsidRPr="00D10A10" w:rsidRDefault="00D10A10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D10A10">
        <w:rPr>
          <w:rFonts w:ascii="Times New Roman" w:hAnsi="Times New Roman"/>
          <w:sz w:val="28"/>
          <w:szCs w:val="28"/>
        </w:rPr>
        <w:t>отклонены все предложения, в том числе как содержащие экономически невыгодные для закупающей организации условия;</w:t>
      </w:r>
    </w:p>
    <w:p w:rsidR="0062320D" w:rsidRPr="00D10A10" w:rsidRDefault="00D10A10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2320D" w:rsidRPr="00D10A10">
        <w:rPr>
          <w:rFonts w:ascii="Times New Roman" w:hAnsi="Times New Roman"/>
          <w:sz w:val="28"/>
          <w:szCs w:val="28"/>
        </w:rPr>
        <w:t>участник-победитель процедуры закупки, в том числе определенный в соответствии с час</w:t>
      </w:r>
      <w:r w:rsidRPr="00D10A10">
        <w:rPr>
          <w:rFonts w:ascii="Times New Roman" w:hAnsi="Times New Roman"/>
          <w:sz w:val="28"/>
          <w:szCs w:val="28"/>
        </w:rPr>
        <w:t>тью девятой пункта 43 </w:t>
      </w:r>
      <w:r w:rsidR="0062320D" w:rsidRPr="00D10A10">
        <w:rPr>
          <w:rFonts w:ascii="Times New Roman" w:hAnsi="Times New Roman"/>
          <w:sz w:val="28"/>
          <w:szCs w:val="28"/>
        </w:rPr>
        <w:t>Положения,</w:t>
      </w:r>
      <w:r w:rsidRPr="00D10A10">
        <w:rPr>
          <w:rFonts w:ascii="Times New Roman" w:hAnsi="Times New Roman"/>
          <w:sz w:val="28"/>
          <w:szCs w:val="28"/>
        </w:rPr>
        <w:t xml:space="preserve"> утвержденного Постановлением № 168</w:t>
      </w:r>
      <w:r w:rsidR="0062320D" w:rsidRPr="00D10A10">
        <w:rPr>
          <w:rFonts w:ascii="Times New Roman" w:hAnsi="Times New Roman"/>
          <w:sz w:val="28"/>
          <w:szCs w:val="28"/>
        </w:rPr>
        <w:t xml:space="preserve"> уклонился от заключения договора на закупку.</w:t>
      </w:r>
    </w:p>
    <w:p w:rsidR="0062320D" w:rsidRPr="00D10A10" w:rsidRDefault="00D10A10" w:rsidP="0042054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5.21.</w:t>
      </w:r>
      <w:r w:rsidR="0062320D" w:rsidRPr="00D10A10">
        <w:rPr>
          <w:rFonts w:ascii="Times New Roman" w:hAnsi="Times New Roman"/>
          <w:sz w:val="28"/>
          <w:szCs w:val="28"/>
        </w:rPr>
        <w:t> Закупающая организация вправе в случаях, указанных в части второй настоящего пункта, отменить процедуру закупки, в том числе в отношении части объема (количества) предмета закупки либо его части (лота), на любом этапе ее проведения и не несет за это ответственность перед участниками процедуры закупки.</w:t>
      </w:r>
    </w:p>
    <w:p w:rsidR="0062320D" w:rsidRPr="00D10A10" w:rsidRDefault="0062320D" w:rsidP="0042054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Отмена процедуры закупки допускается в случаях отсутствия финансирования, утраты необходимости приобретения товаров (работ, услуг), возникновения необходимости внесения изменений и (или) дополнений в предмет закупки и (или) требования к предмету закупки, требований к участникам процедуры закупки, в случае выявления нарушений законодательства о закупках за счет собственных средств при организации и проведении процедуры закупки, а также при неполучении согласования допуска к участию в процедуре закупки, предусмотренного в ч</w:t>
      </w:r>
      <w:r w:rsidR="00D10A10" w:rsidRPr="00D10A10">
        <w:rPr>
          <w:rFonts w:ascii="Times New Roman" w:hAnsi="Times New Roman"/>
          <w:sz w:val="28"/>
          <w:szCs w:val="28"/>
        </w:rPr>
        <w:t>асти первой пункта 16  Положения, утвержденного Постановлением № 168.</w:t>
      </w:r>
    </w:p>
    <w:p w:rsidR="0062320D" w:rsidRPr="00D10A10" w:rsidRDefault="0062320D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В случае проведения процедуры запроса ценовых предложений, конкурса, электронного аукциона решение об отмене процедуры закупки с указанием причин отмены размещается закупающей организацией (организатором) на электронной торговой площадке (направляется участникам процедуры закупки, сведения о которой относятся к служебной информации ограниченного распространения) не позднее трех рабочих дней, следующих за днем принятия такого решения.</w:t>
      </w:r>
    </w:p>
    <w:p w:rsidR="0062320D" w:rsidRPr="00D10A10" w:rsidRDefault="00D10A10" w:rsidP="00420540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 xml:space="preserve">5.22. </w:t>
      </w:r>
      <w:r w:rsidR="0062320D" w:rsidRPr="00D10A10">
        <w:rPr>
          <w:rFonts w:ascii="Times New Roman" w:hAnsi="Times New Roman"/>
          <w:sz w:val="28"/>
          <w:szCs w:val="28"/>
        </w:rPr>
        <w:t>При проведении процедуры запроса ценовых предложений, конкурса, электронного аукциона договор на закупку между закупающей организацией и участником-победителем заключается на условиях, указанных в документации о закупке, предложении этого участника и протоколе выбора участника-победителя.</w:t>
      </w:r>
    </w:p>
    <w:p w:rsidR="0062320D" w:rsidRPr="00D10A10" w:rsidRDefault="0062320D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При проведении процедуры закупки из одного источника договор на закупку между закупающей организацией и участником заключается в срок и на условиях, согласованных сторонами.</w:t>
      </w:r>
    </w:p>
    <w:p w:rsidR="0062320D" w:rsidRPr="00D10A10" w:rsidRDefault="00D10A10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5.23.</w:t>
      </w:r>
      <w:r>
        <w:rPr>
          <w:rFonts w:ascii="Times New Roman" w:hAnsi="Times New Roman"/>
          <w:sz w:val="28"/>
          <w:szCs w:val="28"/>
        </w:rPr>
        <w:t xml:space="preserve"> </w:t>
      </w:r>
      <w:r w:rsidR="0062320D" w:rsidRPr="00D10A10">
        <w:rPr>
          <w:rFonts w:ascii="Times New Roman" w:hAnsi="Times New Roman"/>
          <w:sz w:val="28"/>
          <w:szCs w:val="28"/>
        </w:rPr>
        <w:t>При проведении процедуры запроса ценовых предложений, конкурса, электронного аукциона договор на закупку между закупающей организацией и участником-победителем заключается в простой письменной форме (в том числе в виде электронного документа). Заключение договора на закупку в электронном виде осуществляется в порядке, определенном регламентом оператора электронной торговой площадки.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В случае, если при проведении процедуры запроса ценовых предложений, конкурса, электронного аукциона (за исключением процедур закупок, сведения о которых относятся к служебной информации ограниченного распространения) договор на закупку между закупающей организацией и участником-победителем заключен в простой письменной форме без использования функционала электронной торговой площадки, закупающая организация (организатор) в течение пяти рабочих дней после заключения договора на закупку обеспечивает размещение на электронной торговой площадке сообщения о результате конкурентной процедуры закупки, которое должно содержать предмет закупки, дату заключения договора на закупку, его сумму, единицу измерения объема (количества) и страну происхождения товара (работы, услуги).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Операторы информационной системы "Тендеры" и электронных торговых площадок обеспечивают размещение сообщения о результате конкурентной процедуры закупки в информационной системе "Тендеры".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10A10">
        <w:rPr>
          <w:rFonts w:ascii="Times New Roman" w:hAnsi="Times New Roman"/>
          <w:sz w:val="28"/>
          <w:szCs w:val="28"/>
        </w:rPr>
        <w:t>При проведении процедур закупок, сведения о которых относятся к служебной информации ограниченного распространения, договор на закупку между закупающей организацией и участником-победителем заключается в простой письменной форме на бумажном носителе на условиях, указанных в документации о закупке, предложении этого участника и протоколе выбора участника-победителя.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D10A10">
        <w:rPr>
          <w:rFonts w:ascii="Times New Roman" w:hAnsi="Times New Roman"/>
          <w:color w:val="242424"/>
          <w:sz w:val="28"/>
          <w:szCs w:val="28"/>
        </w:rPr>
        <w:t>При проведении процедуры закупки из одного источника договор на закупку между закупающей организацией и участником заключается в простой письменной форме.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D10A10">
        <w:rPr>
          <w:rFonts w:ascii="Times New Roman" w:hAnsi="Times New Roman"/>
          <w:color w:val="242424"/>
          <w:sz w:val="28"/>
          <w:szCs w:val="28"/>
        </w:rPr>
        <w:t>В случае, если участником-победителем по результатам проведения процедуры закупки (участником в случае проведения процедуры закупки из одного источника) выбран участник, с которым организацией ранее заключен договор на закупку товаров (выполнение работ, оказание услуг), являющихся предметом закупки, организация вправе на условиях процедуры закупки заключить с таким участником договор на закупку в форме дополнительного соглашения к действующему договору на закупку.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D10A10">
        <w:rPr>
          <w:rFonts w:ascii="Times New Roman" w:hAnsi="Times New Roman"/>
          <w:color w:val="242424"/>
          <w:sz w:val="28"/>
          <w:szCs w:val="28"/>
        </w:rPr>
        <w:t>При осуществлении конкурентной процедуры закупки договор на закупку заключается не ранее чем через три рабочих дня со дня размещения на электронной торговой площадке протокола выбора участника-победителя (уведомления участников о выборе участника-победителя в случае проведения процедуры закупки, сведения о которой относятся к служебной информации ограниченного распространения), за исключением случая, определенного в части восьмой настоящего пункта.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D10A10">
        <w:rPr>
          <w:rFonts w:ascii="Times New Roman" w:hAnsi="Times New Roman"/>
          <w:color w:val="242424"/>
          <w:sz w:val="28"/>
          <w:szCs w:val="28"/>
        </w:rPr>
        <w:t>В случае участия в конкурентной процедуре закупки единственного участника и признания такого участника участником-победителем, в том числе в отношении части объема (количества) предмета закупки либо его части (лота), за исключением случаев проведения электронного аукциона, договор на закупку между закупающей организацией и участником-победителем может быть заключен ранее чем через три рабочих дня со дня размещения на электронной торговой площадке протокола выбора участника-победителя (его уведомления о выборе участником-победителем в случае проведения процедуры закупки, сведения о которой относятся к служебной информации ограниченного распространения).</w:t>
      </w:r>
    </w:p>
    <w:p w:rsidR="0062320D" w:rsidRPr="00D10A10" w:rsidRDefault="0062320D" w:rsidP="00420540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242424"/>
          <w:sz w:val="28"/>
          <w:szCs w:val="28"/>
        </w:rPr>
      </w:pPr>
      <w:r w:rsidRPr="00D10A10">
        <w:rPr>
          <w:rFonts w:ascii="Times New Roman" w:hAnsi="Times New Roman"/>
          <w:color w:val="242424"/>
          <w:sz w:val="28"/>
          <w:szCs w:val="28"/>
        </w:rPr>
        <w:t>В случае, если участник-победитель уклонился от заключения договора на закупку, комиссия по закупкам при проведении конкурса и запроса ценовых предложений вправе признать участником-победителем участника, предложению которого присвоен следующий по степени выгодности порядковый номер, а при проведении электронного аукциона признает участником-победителем участника, сделавшего предпоследнюю ставку.</w:t>
      </w:r>
    </w:p>
    <w:p w:rsidR="00306491" w:rsidRDefault="002D7024" w:rsidP="0042054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D7024">
        <w:rPr>
          <w:rFonts w:ascii="Times New Roman" w:hAnsi="Times New Roman"/>
          <w:sz w:val="28"/>
          <w:szCs w:val="28"/>
        </w:rPr>
        <w:t>5.2</w:t>
      </w:r>
      <w:r w:rsidR="00912005">
        <w:rPr>
          <w:rFonts w:ascii="Times New Roman" w:hAnsi="Times New Roman"/>
          <w:sz w:val="28"/>
          <w:szCs w:val="28"/>
        </w:rPr>
        <w:t>4</w:t>
      </w:r>
      <w:r w:rsidR="00306491" w:rsidRPr="002D7024">
        <w:rPr>
          <w:rFonts w:ascii="Times New Roman" w:hAnsi="Times New Roman"/>
          <w:sz w:val="28"/>
          <w:szCs w:val="28"/>
        </w:rPr>
        <w:t>. Обмен документами и сведениями при проведении процедур закупок между участниками и учреждением осуществляется в таком виде, который позволяет достоверно установить, что они исходят от соответствующей стороны (почта, телеграф, электронная почта, факсимильная связь и другие).</w:t>
      </w:r>
    </w:p>
    <w:p w:rsidR="00E43DD8" w:rsidRPr="002D7024" w:rsidRDefault="002D7024" w:rsidP="00420540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D7024">
        <w:rPr>
          <w:rStyle w:val="word-wrapper"/>
          <w:rFonts w:ascii="Times New Roman" w:hAnsi="Times New Roman"/>
          <w:color w:val="242424"/>
          <w:sz w:val="28"/>
          <w:szCs w:val="28"/>
        </w:rPr>
        <w:t>5.2</w:t>
      </w:r>
      <w:r w:rsidR="00912005">
        <w:rPr>
          <w:rStyle w:val="word-wrapper"/>
          <w:rFonts w:ascii="Times New Roman" w:hAnsi="Times New Roman"/>
          <w:color w:val="242424"/>
          <w:sz w:val="28"/>
          <w:szCs w:val="28"/>
        </w:rPr>
        <w:t>5</w:t>
      </w:r>
      <w:r w:rsidR="00E43DD8" w:rsidRPr="002D7024">
        <w:rPr>
          <w:rStyle w:val="word-wrapper"/>
          <w:rFonts w:ascii="Times New Roman" w:hAnsi="Times New Roman"/>
          <w:color w:val="242424"/>
          <w:sz w:val="28"/>
          <w:szCs w:val="28"/>
        </w:rPr>
        <w:t>. Если при осуществлении закупок решения и (или) действия (бездействие) Заказчика либо членов комиссии по закупкам нарушают права и законные интересы юридического лица или физического лица, в том числе индивидуального предпринимателя, такое лицо или индивидуальный предприниматель вправе обратиться к Заказчику для урегулирования спора либо обжаловать такие решения и (или) действия (бездействие) в судебном порядке.</w:t>
      </w:r>
    </w:p>
    <w:p w:rsidR="00306491" w:rsidRPr="002D7024" w:rsidRDefault="002D7024" w:rsidP="00420540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D7024">
        <w:rPr>
          <w:rFonts w:ascii="Times New Roman" w:hAnsi="Times New Roman"/>
          <w:sz w:val="28"/>
          <w:szCs w:val="28"/>
        </w:rPr>
        <w:t>5.2</w:t>
      </w:r>
      <w:r w:rsidR="00912005">
        <w:rPr>
          <w:rFonts w:ascii="Times New Roman" w:hAnsi="Times New Roman"/>
          <w:sz w:val="28"/>
          <w:szCs w:val="28"/>
        </w:rPr>
        <w:t>6</w:t>
      </w:r>
      <w:r w:rsidR="00306491" w:rsidRPr="002D7024">
        <w:rPr>
          <w:rFonts w:ascii="Times New Roman" w:hAnsi="Times New Roman"/>
          <w:sz w:val="28"/>
          <w:szCs w:val="28"/>
        </w:rPr>
        <w:t xml:space="preserve">. Всё что не предусмотрено настоящим Положением </w:t>
      </w:r>
      <w:r w:rsidR="005C77A3" w:rsidRPr="002D7024">
        <w:rPr>
          <w:rFonts w:ascii="Times New Roman" w:hAnsi="Times New Roman"/>
          <w:sz w:val="28"/>
          <w:szCs w:val="28"/>
        </w:rPr>
        <w:t>регулируется Постановлением № 168</w:t>
      </w:r>
      <w:r w:rsidR="00306491" w:rsidRPr="002D7024">
        <w:rPr>
          <w:rFonts w:ascii="Times New Roman" w:hAnsi="Times New Roman"/>
          <w:sz w:val="28"/>
          <w:szCs w:val="28"/>
        </w:rPr>
        <w:t>.</w:t>
      </w:r>
    </w:p>
    <w:p w:rsidR="00306491" w:rsidRPr="00306491" w:rsidRDefault="00306491" w:rsidP="004205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06491" w:rsidRPr="00306491" w:rsidRDefault="00306491" w:rsidP="00420540">
      <w:pPr>
        <w:pStyle w:val="a3"/>
        <w:spacing w:line="240" w:lineRule="auto"/>
        <w:jc w:val="center"/>
        <w:rPr>
          <w:sz w:val="28"/>
          <w:szCs w:val="28"/>
        </w:rPr>
      </w:pPr>
      <w:r w:rsidRPr="00306491">
        <w:rPr>
          <w:sz w:val="28"/>
          <w:szCs w:val="28"/>
        </w:rPr>
        <w:t>6. ОТВЕТСТВЕННОСТЬ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 xml:space="preserve">6.1. Лица, участвующие в организации закупок, несут персональную ответственность в соответствии с законодательством. </w:t>
      </w:r>
    </w:p>
    <w:p w:rsidR="00306491" w:rsidRPr="00306491" w:rsidRDefault="005C77A3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С</w:t>
      </w:r>
      <w:r w:rsidR="00306491" w:rsidRPr="00306491">
        <w:rPr>
          <w:rFonts w:ascii="Times New Roman" w:hAnsi="Times New Roman"/>
          <w:sz w:val="28"/>
          <w:szCs w:val="28"/>
        </w:rPr>
        <w:t>пециалист по организации закупок несет ответственность: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 xml:space="preserve">6.2.1. за выбор процедуры закупки, исходя из потребности, определенной в годовом плане закупок и иных критериев; 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6.2.2. за обоснование выбора процедуры закупки из одного источника и нарушения, допущенные при ее оформлении;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6.2.3. за организацию заключение договоров с участником-победителем по конкурентным процедурам закупок в установленные законодательством сроки;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6.2.4. за проведение маркетинговых исследований и изучение конъюнктуры рынка в соответствии с Положением, за определение ориентировочной стоимости предмета государственной закупки;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6.2.5. за направление приглашения участникам в процедуре закупки из одного источника;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6.2.6. за неподходящее отнесение товара к подвиду Общегосударственного классификатора Республики Беларусь ОКРБ 007-2012 «Классификатор продукции по видам экономической деятельности».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6.3. Инициатор</w:t>
      </w:r>
      <w:r w:rsidR="002D7024">
        <w:rPr>
          <w:rFonts w:ascii="Times New Roman" w:hAnsi="Times New Roman"/>
          <w:sz w:val="28"/>
          <w:szCs w:val="28"/>
        </w:rPr>
        <w:t>ы закупки</w:t>
      </w:r>
      <w:r w:rsidRPr="00306491">
        <w:rPr>
          <w:rFonts w:ascii="Times New Roman" w:hAnsi="Times New Roman"/>
          <w:sz w:val="28"/>
          <w:szCs w:val="28"/>
        </w:rPr>
        <w:t xml:space="preserve"> </w:t>
      </w:r>
      <w:r w:rsidR="002D7024">
        <w:rPr>
          <w:rFonts w:ascii="Times New Roman" w:hAnsi="Times New Roman"/>
          <w:sz w:val="28"/>
          <w:szCs w:val="28"/>
        </w:rPr>
        <w:t>(</w:t>
      </w:r>
      <w:r w:rsidRPr="00306491">
        <w:rPr>
          <w:rFonts w:ascii="Times New Roman" w:hAnsi="Times New Roman"/>
          <w:sz w:val="28"/>
          <w:szCs w:val="28"/>
        </w:rPr>
        <w:t>с</w:t>
      </w:r>
      <w:r w:rsidR="002D7024">
        <w:rPr>
          <w:rFonts w:ascii="Times New Roman" w:hAnsi="Times New Roman"/>
          <w:sz w:val="28"/>
          <w:szCs w:val="28"/>
        </w:rPr>
        <w:t xml:space="preserve">огласно предмету закупки) </w:t>
      </w:r>
      <w:r w:rsidRPr="00306491">
        <w:rPr>
          <w:rFonts w:ascii="Times New Roman" w:hAnsi="Times New Roman"/>
          <w:sz w:val="28"/>
          <w:szCs w:val="28"/>
        </w:rPr>
        <w:t>несут ответственность: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6.3.1. за ненадлежащее качество и необоснованность включаемых показателей (характеристик) и указание на показатели (характеристики), определяющие принадлежность приобретаемого предмета закупки отдельным потенциальным поставщикам;</w:t>
      </w:r>
    </w:p>
    <w:p w:rsidR="00306491" w:rsidRPr="00306491" w:rsidRDefault="002D7024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6.3.2</w:t>
      </w:r>
      <w:r w:rsidR="00306491" w:rsidRPr="00306491">
        <w:rPr>
          <w:rFonts w:ascii="Times New Roman" w:hAnsi="Times New Roman"/>
          <w:sz w:val="28"/>
          <w:szCs w:val="28"/>
        </w:rPr>
        <w:t>. за качество подготовки технических заданий на закупку (полноту описания потребительских характеристик предмета закупки; объединение разных товаров (работ, услуг), в т.ч. разнородных, в один лот).</w:t>
      </w:r>
    </w:p>
    <w:p w:rsidR="00306491" w:rsidRPr="00306491" w:rsidRDefault="002D7024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6.3.3</w:t>
      </w:r>
      <w:r w:rsidR="00306491" w:rsidRPr="00306491">
        <w:rPr>
          <w:rFonts w:ascii="Times New Roman" w:hAnsi="Times New Roman"/>
          <w:sz w:val="28"/>
          <w:szCs w:val="28"/>
        </w:rPr>
        <w:t>. за обоснованность необходимости приобретения товаров (работ, услуг) и их количества;</w:t>
      </w:r>
    </w:p>
    <w:p w:rsidR="00306491" w:rsidRPr="00306491" w:rsidRDefault="002D7024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6.3.4</w:t>
      </w:r>
      <w:r w:rsidR="00306491" w:rsidRPr="00306491">
        <w:rPr>
          <w:rFonts w:ascii="Times New Roman" w:hAnsi="Times New Roman"/>
          <w:sz w:val="28"/>
          <w:szCs w:val="28"/>
        </w:rPr>
        <w:t>. за своевременное согласование и подачу заявок;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6.4. Главный бухгалтер:</w:t>
      </w:r>
    </w:p>
    <w:p w:rsidR="00306491" w:rsidRPr="00306491" w:rsidRDefault="00306491" w:rsidP="004205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491">
        <w:rPr>
          <w:rFonts w:ascii="Times New Roman" w:hAnsi="Times New Roman"/>
          <w:sz w:val="28"/>
          <w:szCs w:val="28"/>
        </w:rPr>
        <w:t>6.4.1. за наличие выделенных средств.</w:t>
      </w:r>
    </w:p>
    <w:p w:rsidR="00306491" w:rsidRPr="00306491" w:rsidRDefault="00306491" w:rsidP="004205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306491" w:rsidRPr="0030649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F03"/>
    <w:multiLevelType w:val="multilevel"/>
    <w:tmpl w:val="FB101C30"/>
    <w:lvl w:ilvl="0">
      <w:start w:val="3"/>
      <w:numFmt w:val="decimal"/>
      <w:lvlText w:val="%1."/>
      <w:lvlJc w:val="left"/>
      <w:pPr>
        <w:ind w:left="1018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2B6577A8"/>
    <w:multiLevelType w:val="multilevel"/>
    <w:tmpl w:val="8794DF8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3F0740E4"/>
    <w:multiLevelType w:val="multilevel"/>
    <w:tmpl w:val="5518E00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2936B5A"/>
    <w:multiLevelType w:val="multilevel"/>
    <w:tmpl w:val="141E3EC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C9B"/>
    <w:rsid w:val="00010EDB"/>
    <w:rsid w:val="000910C1"/>
    <w:rsid w:val="00106939"/>
    <w:rsid w:val="00107A16"/>
    <w:rsid w:val="0011554A"/>
    <w:rsid w:val="001678EF"/>
    <w:rsid w:val="0017793B"/>
    <w:rsid w:val="001A0FCB"/>
    <w:rsid w:val="001C17DE"/>
    <w:rsid w:val="001E0AB0"/>
    <w:rsid w:val="002B2B44"/>
    <w:rsid w:val="002B55BA"/>
    <w:rsid w:val="002C5543"/>
    <w:rsid w:val="002D7024"/>
    <w:rsid w:val="002F6ED6"/>
    <w:rsid w:val="00304333"/>
    <w:rsid w:val="00305120"/>
    <w:rsid w:val="00306491"/>
    <w:rsid w:val="003B397C"/>
    <w:rsid w:val="003B4C00"/>
    <w:rsid w:val="00404B8D"/>
    <w:rsid w:val="00420540"/>
    <w:rsid w:val="00455580"/>
    <w:rsid w:val="004C5D4A"/>
    <w:rsid w:val="005005C6"/>
    <w:rsid w:val="00531386"/>
    <w:rsid w:val="005337AC"/>
    <w:rsid w:val="00537948"/>
    <w:rsid w:val="005532F4"/>
    <w:rsid w:val="00574309"/>
    <w:rsid w:val="00574856"/>
    <w:rsid w:val="005A76D1"/>
    <w:rsid w:val="005B0788"/>
    <w:rsid w:val="005B1B2D"/>
    <w:rsid w:val="005C77A3"/>
    <w:rsid w:val="005D3537"/>
    <w:rsid w:val="005F3373"/>
    <w:rsid w:val="00610A7F"/>
    <w:rsid w:val="0062320D"/>
    <w:rsid w:val="00653A4D"/>
    <w:rsid w:val="006602EC"/>
    <w:rsid w:val="00685571"/>
    <w:rsid w:val="006930AC"/>
    <w:rsid w:val="006B5807"/>
    <w:rsid w:val="006B7F05"/>
    <w:rsid w:val="00722F06"/>
    <w:rsid w:val="00743C16"/>
    <w:rsid w:val="007613AB"/>
    <w:rsid w:val="0078413D"/>
    <w:rsid w:val="00785708"/>
    <w:rsid w:val="007A30F7"/>
    <w:rsid w:val="007C5AC3"/>
    <w:rsid w:val="008001E6"/>
    <w:rsid w:val="00814B01"/>
    <w:rsid w:val="00836B80"/>
    <w:rsid w:val="008B7C64"/>
    <w:rsid w:val="00903FF5"/>
    <w:rsid w:val="00911A46"/>
    <w:rsid w:val="00912005"/>
    <w:rsid w:val="009130D6"/>
    <w:rsid w:val="00927FBE"/>
    <w:rsid w:val="009457C7"/>
    <w:rsid w:val="00974EB0"/>
    <w:rsid w:val="009759A7"/>
    <w:rsid w:val="009D7E8F"/>
    <w:rsid w:val="009F0872"/>
    <w:rsid w:val="00A34138"/>
    <w:rsid w:val="00A37F14"/>
    <w:rsid w:val="00A451B3"/>
    <w:rsid w:val="00A6217B"/>
    <w:rsid w:val="00A75C5E"/>
    <w:rsid w:val="00A76F8F"/>
    <w:rsid w:val="00A839A3"/>
    <w:rsid w:val="00A86A7C"/>
    <w:rsid w:val="00AC24A6"/>
    <w:rsid w:val="00B0682E"/>
    <w:rsid w:val="00B4166B"/>
    <w:rsid w:val="00B44475"/>
    <w:rsid w:val="00B473F9"/>
    <w:rsid w:val="00B5689B"/>
    <w:rsid w:val="00BD30E8"/>
    <w:rsid w:val="00BD3F54"/>
    <w:rsid w:val="00C175E2"/>
    <w:rsid w:val="00C44BAF"/>
    <w:rsid w:val="00C45EF2"/>
    <w:rsid w:val="00C66305"/>
    <w:rsid w:val="00C673B5"/>
    <w:rsid w:val="00CA3FD5"/>
    <w:rsid w:val="00CF5AF1"/>
    <w:rsid w:val="00D10A10"/>
    <w:rsid w:val="00D11824"/>
    <w:rsid w:val="00D21825"/>
    <w:rsid w:val="00D5513D"/>
    <w:rsid w:val="00D73B9B"/>
    <w:rsid w:val="00DE0644"/>
    <w:rsid w:val="00DF490B"/>
    <w:rsid w:val="00E43DD8"/>
    <w:rsid w:val="00E46BBB"/>
    <w:rsid w:val="00E77C9B"/>
    <w:rsid w:val="00EF2394"/>
    <w:rsid w:val="00EF737A"/>
    <w:rsid w:val="00FB5100"/>
    <w:rsid w:val="00FC3DEA"/>
    <w:rsid w:val="00FC45B5"/>
    <w:rsid w:val="00FF0581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9CA9D2-F334-43CA-A24F-5A023088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character" w:customStyle="1" w:styleId="ref-body">
    <w:name w:val="ref-body"/>
    <w:basedOn w:val="a0"/>
    <w:rsid w:val="00E77C9B"/>
    <w:rPr>
      <w:rFonts w:cs="Times New Roman"/>
    </w:rPr>
  </w:style>
  <w:style w:type="paragraph" w:customStyle="1" w:styleId="WW-">
    <w:name w:val="WW-Базовый"/>
    <w:rsid w:val="00537948"/>
    <w:pPr>
      <w:tabs>
        <w:tab w:val="left" w:pos="709"/>
      </w:tabs>
      <w:suppressAutoHyphens/>
      <w:spacing w:line="276" w:lineRule="atLeast"/>
    </w:pPr>
    <w:rPr>
      <w:rFonts w:ascii="Calibri" w:hAnsi="Calibri" w:cs="Calibri"/>
      <w:color w:val="00000A"/>
      <w:lang w:val="ru-RU" w:eastAsia="ar-SA"/>
    </w:rPr>
  </w:style>
  <w:style w:type="paragraph" w:styleId="a3">
    <w:name w:val="Body Text Indent"/>
    <w:basedOn w:val="a"/>
    <w:link w:val="a4"/>
    <w:uiPriority w:val="99"/>
    <w:rsid w:val="00306491"/>
    <w:pPr>
      <w:spacing w:after="0" w:line="360" w:lineRule="auto"/>
      <w:ind w:firstLine="708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06491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06491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0649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06491"/>
    <w:pPr>
      <w:spacing w:after="0" w:line="240" w:lineRule="auto"/>
      <w:ind w:left="720"/>
      <w:contextualSpacing/>
    </w:pPr>
    <w:rPr>
      <w:rFonts w:ascii="Courier New" w:hAnsi="Courier New"/>
      <w:sz w:val="24"/>
      <w:szCs w:val="20"/>
    </w:rPr>
  </w:style>
  <w:style w:type="character" w:customStyle="1" w:styleId="FontStyle11">
    <w:name w:val="Font Style11"/>
    <w:rsid w:val="00306491"/>
    <w:rPr>
      <w:rFonts w:ascii="Times New Roman" w:hAnsi="Times New Roman"/>
      <w:sz w:val="18"/>
    </w:rPr>
  </w:style>
  <w:style w:type="paragraph" w:customStyle="1" w:styleId="Default">
    <w:name w:val="Default"/>
    <w:rsid w:val="00306491"/>
    <w:pPr>
      <w:suppressAutoHyphens/>
      <w:autoSpaceDE w:val="0"/>
      <w:spacing w:after="0" w:line="240" w:lineRule="auto"/>
    </w:pPr>
    <w:rPr>
      <w:rFonts w:ascii="Times New Roman" w:hAnsi="Times New Roman" w:cs="Calibri"/>
      <w:color w:val="000000"/>
      <w:sz w:val="24"/>
      <w:szCs w:val="24"/>
      <w:lang w:val="ru-RU" w:eastAsia="ar-SA"/>
    </w:rPr>
  </w:style>
  <w:style w:type="paragraph" w:customStyle="1" w:styleId="p-normal">
    <w:name w:val="p-normal"/>
    <w:basedOn w:val="a"/>
    <w:rsid w:val="00722F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rsid w:val="00722F06"/>
  </w:style>
  <w:style w:type="character" w:customStyle="1" w:styleId="word-wrapper">
    <w:name w:val="word-wrapper"/>
    <w:rsid w:val="00722F06"/>
  </w:style>
  <w:style w:type="character" w:customStyle="1" w:styleId="colorff00ff">
    <w:name w:val="color__ff00ff"/>
    <w:rsid w:val="00722F06"/>
  </w:style>
  <w:style w:type="character" w:customStyle="1" w:styleId="fake-non-breaking-space">
    <w:name w:val="fake-non-breaking-space"/>
    <w:rsid w:val="00722F06"/>
  </w:style>
  <w:style w:type="character" w:customStyle="1" w:styleId="color0000ff">
    <w:name w:val="color__0000ff"/>
    <w:rsid w:val="00574309"/>
  </w:style>
  <w:style w:type="paragraph" w:customStyle="1" w:styleId="il-text-indent095cm">
    <w:name w:val="il-text-indent_0_95cm"/>
    <w:basedOn w:val="a"/>
    <w:rsid w:val="00D55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rsid w:val="006B7F05"/>
    <w:rPr>
      <w:rFonts w:cs="Times New Roman"/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5F3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l-text-alignjustify">
    <w:name w:val="il-text-align_justify"/>
    <w:basedOn w:val="a"/>
    <w:rsid w:val="005F3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6232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dden-element">
    <w:name w:val="hidden-element"/>
    <w:rsid w:val="00623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45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8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9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9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51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79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4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40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7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38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38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39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39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0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8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48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79250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79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47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79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5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79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40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97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3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3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8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4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43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4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46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35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36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3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1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4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4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197925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cetrade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EC47-D3D9-492F-8D0F-5CC226AE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6338</Words>
  <Characters>36127</Characters>
  <Application>Microsoft Office Word</Application>
  <DocSecurity>2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4018.00.51</Company>
  <LinksUpToDate>false</LinksUpToDate>
  <CharactersWithSpaces>42381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Пользователь</dc:creator>
  <cp:keywords/>
  <dc:description/>
  <cp:lastModifiedBy>Голуб Сергей</cp:lastModifiedBy>
  <cp:revision>2</cp:revision>
  <dcterms:created xsi:type="dcterms:W3CDTF">2026-07-29T06:48:00Z</dcterms:created>
  <dcterms:modified xsi:type="dcterms:W3CDTF">2026-07-29T06:48:00Z</dcterms:modified>
</cp:coreProperties>
</file>